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45058" w:rsidRPr="003C772E" w:rsidRDefault="00000000" w:rsidP="00F35078">
      <w:pPr>
        <w:pStyle w:val="1"/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C772E">
        <w:rPr>
          <w:rFonts w:ascii="Times New Roman" w:hAnsi="Times New Roman" w:cs="Times New Roman"/>
          <w:color w:val="000000" w:themeColor="text1"/>
          <w:sz w:val="28"/>
          <w:szCs w:val="28"/>
        </w:rPr>
        <w:t>Аннотация</w:t>
      </w:r>
    </w:p>
    <w:p w:rsidR="00F45058" w:rsidRPr="00F35078" w:rsidRDefault="00000000" w:rsidP="00F35078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Методическая разработка «Метод областей при решении неравенств с параметрами» адресована учителям математики основной и старшей школы и демонстрирует практико-ориентированный способ формирования у учащихся умений решать задания с параметрами графическим методом на плоскости xOa. Цель урока — познакомить обучающихся с подходом «метод областей», показать его применимость к задачам ЕГЭ-профиль, развить аналитическое и критическое мышление, коммуникативные навыки и умения исследовательской деятельности.</w:t>
      </w:r>
    </w:p>
    <w:p w:rsidR="00F45058" w:rsidRPr="00F35078" w:rsidRDefault="00000000" w:rsidP="00F35078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Урок построен как урок «открытия нового знания» с элементами исследовательской работы: от проблемной ситуации и выявления затруднений в методе интервалов — к освоению алгоритма «метода областей» (построение граничных линий, разбиение плоскости на частичные области, определение знаков и «считывание» решения), закреплению на задачах и первичной рефлексии. Формы работы варьируются от фронтальной дискуссии до работы в парах/группах за компьютером. Используются ИКТ (Desmos) для интерактивной визуализации и быстрой проверки гипотез; предусмотрены листы рефлексии для осмысления индивидуального прогресса.</w:t>
      </w:r>
    </w:p>
    <w:p w:rsidR="00F45058" w:rsidRPr="00F35078" w:rsidRDefault="00000000" w:rsidP="00F35078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Новизна и практическая значимость разработки — в пошаговой интеграции графического подхода к параметрическим неравенствам в привычную траекторию подготовки к ЕГЭ и в явной связке с метапредметными результатами: постановка и решение исследовательских задач, аргументация выбора стратегий, визуальное моделирование. Разработка включает технологическую карту, примеры заданий, домашнюю работу и критерии ожидаемых результатов, что облегчает тиражирование и адаптацию под разные классы и уровни подготовки. Ключевые слова: параметр, метод областей, графический способ решения, ИКТ, Desmos, ЕГЭ, исследовательская деятельность.</w:t>
      </w:r>
    </w:p>
    <w:p w:rsidR="00F45058" w:rsidRDefault="00000000">
      <w:r>
        <w:br w:type="page"/>
      </w:r>
    </w:p>
    <w:p w:rsidR="001B356C" w:rsidRPr="000F69F8" w:rsidRDefault="001B356C" w:rsidP="001B356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ПРОЕКТ УРОКА «Метод областей при решении неравенств с параметрами»</w:t>
      </w:r>
      <w:r w:rsidRPr="000F69F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8470"/>
      </w:tblGrid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Учитель</w:t>
            </w:r>
          </w:p>
        </w:tc>
        <w:tc>
          <w:tcPr>
            <w:tcW w:w="8470" w:type="dxa"/>
          </w:tcPr>
          <w:p w:rsidR="001B356C" w:rsidRPr="001B356C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356C">
              <w:rPr>
                <w:rFonts w:ascii="Times New Roman" w:hAnsi="Times New Roman" w:cs="Times New Roman"/>
                <w:sz w:val="24"/>
                <w:szCs w:val="24"/>
              </w:rPr>
              <w:t>Трещенкова Ирина Владимировна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8470" w:type="dxa"/>
          </w:tcPr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«Метод областей при решении неравенств с параметрами»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Цель урока:</w:t>
            </w:r>
          </w:p>
        </w:tc>
        <w:tc>
          <w:tcPr>
            <w:tcW w:w="8470" w:type="dxa"/>
          </w:tcPr>
          <w:p w:rsidR="001B356C" w:rsidRPr="001B356C" w:rsidRDefault="001B356C" w:rsidP="001B356C">
            <w:p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35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Познакомиться с подходом (методом областей) к решению задач с параметрами, изучить класс задач, для которых непосредственно применяется метод областей.</w:t>
            </w: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Планируемые ОР</w:t>
            </w:r>
          </w:p>
        </w:tc>
        <w:tc>
          <w:tcPr>
            <w:tcW w:w="8470" w:type="dxa"/>
          </w:tcPr>
          <w:p w:rsidR="00270997" w:rsidRPr="00270997" w:rsidRDefault="001B356C" w:rsidP="0027099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0997">
              <w:rPr>
                <w:rFonts w:ascii="Times New Roman" w:hAnsi="Times New Roman" w:cs="Times New Roman"/>
                <w:sz w:val="24"/>
                <w:szCs w:val="24"/>
              </w:rPr>
              <w:t>Ученик по окончании изучения темы урока:</w:t>
            </w:r>
          </w:p>
          <w:p w:rsidR="00270997" w:rsidRPr="00270997" w:rsidRDefault="00270997" w:rsidP="002709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997">
              <w:rPr>
                <w:rFonts w:ascii="Times New Roman" w:hAnsi="Times New Roman" w:cs="Times New Roman"/>
                <w:sz w:val="24"/>
                <w:szCs w:val="24"/>
              </w:rPr>
              <w:t xml:space="preserve">-   </w:t>
            </w:r>
            <w:r w:rsidRPr="002709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Узнавать класс задач, решаемых методом областей</w:t>
            </w:r>
          </w:p>
          <w:p w:rsidR="00270997" w:rsidRPr="00270997" w:rsidRDefault="00270997" w:rsidP="002709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9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Изображать множество решений задачи с параметром в виде точек в плоскости </w:t>
            </w:r>
            <w:proofErr w:type="spellStart"/>
            <w:r w:rsidRPr="002709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xOa</w:t>
            </w:r>
            <w:proofErr w:type="spellEnd"/>
          </w:p>
          <w:p w:rsidR="00270997" w:rsidRPr="00270997" w:rsidRDefault="00270997" w:rsidP="002709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r w:rsidRPr="002709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при помощи графика существует ли решение задачи при конкретном значении параметра</w:t>
            </w:r>
          </w:p>
          <w:p w:rsidR="00270997" w:rsidRPr="00270997" w:rsidRDefault="00270997" w:rsidP="002709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9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709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Записывать ответ задачи, исходя из наглядного графического представления множеств решений.</w:t>
            </w:r>
          </w:p>
          <w:p w:rsidR="00270997" w:rsidRPr="00270997" w:rsidRDefault="00270997" w:rsidP="0027099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Программные требования</w:t>
            </w:r>
          </w:p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470" w:type="dxa"/>
          </w:tcPr>
          <w:tbl>
            <w:tblPr>
              <w:tblW w:w="0" w:type="auto"/>
              <w:tblInd w:w="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2746"/>
              <w:gridCol w:w="2746"/>
              <w:gridCol w:w="2747"/>
            </w:tblGrid>
            <w:tr w:rsidR="001B356C" w:rsidTr="00380F3B">
              <w:tc>
                <w:tcPr>
                  <w:tcW w:w="274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B356C" w:rsidRPr="00A16369" w:rsidRDefault="001B356C" w:rsidP="00380F3B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A16369">
                    <w:rPr>
                      <w:rFonts w:ascii="Times New Roman" w:hAnsi="Times New Roman" w:cs="Times New Roman"/>
                      <w:sz w:val="24"/>
                    </w:rPr>
                    <w:t>Личностные результаты</w:t>
                  </w:r>
                </w:p>
              </w:tc>
              <w:tc>
                <w:tcPr>
                  <w:tcW w:w="274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B356C" w:rsidRPr="00A16369" w:rsidRDefault="001B356C" w:rsidP="00380F3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A16369">
                    <w:rPr>
                      <w:rFonts w:ascii="Times New Roman" w:hAnsi="Times New Roman" w:cs="Times New Roman"/>
                      <w:sz w:val="24"/>
                    </w:rPr>
                    <w:t>Метапредметные</w:t>
                  </w:r>
                </w:p>
              </w:tc>
              <w:tc>
                <w:tcPr>
                  <w:tcW w:w="274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B356C" w:rsidRPr="00A16369" w:rsidRDefault="001B356C" w:rsidP="00380F3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A16369">
                    <w:rPr>
                      <w:rFonts w:ascii="Times New Roman" w:hAnsi="Times New Roman" w:cs="Times New Roman"/>
                      <w:sz w:val="24"/>
                    </w:rPr>
                    <w:t>Предметные</w:t>
                  </w:r>
                </w:p>
              </w:tc>
            </w:tr>
            <w:tr w:rsidR="001B356C" w:rsidTr="00380F3B">
              <w:tc>
                <w:tcPr>
                  <w:tcW w:w="274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B356C" w:rsidRP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- р</w:t>
                  </w:r>
                  <w:r w:rsidRPr="00A16369">
                    <w:rPr>
                      <w:rFonts w:ascii="Times New Roman" w:hAnsi="Times New Roman" w:cs="Times New Roman"/>
                      <w:sz w:val="24"/>
                    </w:rPr>
                    <w:t>азвитие аналитического мышления</w:t>
                  </w:r>
                </w:p>
                <w:p w:rsidR="00A16369" w:rsidRP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- р</w:t>
                  </w:r>
                  <w:r w:rsidRPr="00A16369">
                    <w:rPr>
                      <w:rFonts w:ascii="Times New Roman" w:hAnsi="Times New Roman" w:cs="Times New Roman"/>
                      <w:sz w:val="24"/>
                    </w:rPr>
                    <w:t>азвитие творческого мышления</w:t>
                  </w:r>
                </w:p>
                <w:p w:rsidR="00A16369" w:rsidRP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- с</w:t>
                  </w:r>
                  <w:r w:rsidRPr="00A16369">
                    <w:rPr>
                      <w:rFonts w:ascii="Times New Roman" w:hAnsi="Times New Roman" w:cs="Times New Roman"/>
                      <w:sz w:val="24"/>
                    </w:rPr>
                    <w:t>амостоятельность и ответственность</w:t>
                  </w:r>
                </w:p>
                <w:p w:rsidR="00A16369" w:rsidRP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- у</w:t>
                  </w:r>
                  <w:r w:rsidRPr="00A16369">
                    <w:rPr>
                      <w:rFonts w:ascii="Times New Roman" w:hAnsi="Times New Roman" w:cs="Times New Roman"/>
                      <w:sz w:val="24"/>
                    </w:rPr>
                    <w:t>веренность в своих способностях</w:t>
                  </w:r>
                </w:p>
                <w:p w:rsidR="001B356C" w:rsidRPr="00A16369" w:rsidRDefault="001B356C" w:rsidP="00A1636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B356C" w:rsidRPr="00A16369" w:rsidRDefault="001B356C" w:rsidP="00A1636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B356C" w:rsidRPr="00A16369" w:rsidRDefault="001B356C" w:rsidP="00A1636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B356C" w:rsidRPr="00A16369" w:rsidRDefault="001B356C" w:rsidP="00A1636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B356C" w:rsidRPr="00A16369" w:rsidRDefault="001B356C" w:rsidP="00A1636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B356C" w:rsidRPr="00A16369" w:rsidRDefault="001B356C" w:rsidP="00A1636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74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B356C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16369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</w:t>
                  </w:r>
                  <w:r w:rsidR="001B356C" w:rsidRPr="00A16369">
                    <w:rPr>
                      <w:rFonts w:ascii="Times New Roman" w:hAnsi="Times New Roman" w:cs="Times New Roman"/>
                      <w:sz w:val="24"/>
                      <w:szCs w:val="24"/>
                    </w:rPr>
                    <w:t>егулятивные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учебная мотивация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состоятельность и инициатива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критическое мышление</w:t>
                  </w:r>
                </w:p>
                <w:p w:rsidR="00A16369" w:rsidRP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рефлексия</w:t>
                  </w:r>
                </w:p>
                <w:p w:rsidR="001B356C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16369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</w:t>
                  </w:r>
                  <w:r w:rsidR="001B356C" w:rsidRPr="00A16369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ознавательные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способность к анализу информации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- умения проводить исследования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br/>
                    <w:t>- умение решать проблемы</w:t>
                  </w:r>
                </w:p>
                <w:p w:rsidR="001B356C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16369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</w:t>
                  </w:r>
                  <w:r w:rsidR="001B356C" w:rsidRPr="00A16369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оммуникативные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способность обсуждать математические концепции</w:t>
                  </w:r>
                </w:p>
                <w:p w:rsidR="00A16369" w:rsidRP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умение аргументировать и обосновывать свои решения</w:t>
                  </w:r>
                </w:p>
              </w:tc>
              <w:tc>
                <w:tcPr>
                  <w:tcW w:w="274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B356C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- понимание и применение параметра 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работа с алгебраическими выражениями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решение уравнений и неравенств с параметром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графическое представление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применение математических моделей</w:t>
                  </w:r>
                </w:p>
                <w:p w:rsid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умение анализировать и сравнивать решения</w:t>
                  </w:r>
                </w:p>
                <w:p w:rsidR="00A16369" w:rsidRPr="00A16369" w:rsidRDefault="00A16369" w:rsidP="00A16369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развитие логического мышления</w:t>
                  </w:r>
                </w:p>
              </w:tc>
            </w:tr>
          </w:tbl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Мировоззренческая идея</w:t>
            </w:r>
          </w:p>
        </w:tc>
        <w:tc>
          <w:tcPr>
            <w:tcW w:w="8470" w:type="dxa"/>
          </w:tcPr>
          <w:p w:rsidR="001B356C" w:rsidRPr="00380F3B" w:rsidRDefault="00380F3B" w:rsidP="00380F3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0F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Мировозренческая идея при изучении неравенств с параметрами заключается в том, что она помогает нам лучше понять и интерпретировать окружающий мир через математические модели и анализ. Это позволяет применять математические концепции к реальным ситуациям и принимать обоснованные решения в различных областях жизни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Программное содержание</w:t>
            </w:r>
          </w:p>
        </w:tc>
        <w:tc>
          <w:tcPr>
            <w:tcW w:w="8470" w:type="dxa"/>
          </w:tcPr>
          <w:p w:rsidR="001B356C" w:rsidRDefault="00A16369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6369">
              <w:rPr>
                <w:rFonts w:ascii="Times New Roman" w:hAnsi="Times New Roman" w:cs="Times New Roman"/>
                <w:sz w:val="24"/>
                <w:szCs w:val="24"/>
              </w:rPr>
              <w:t>Объявление темы урока</w:t>
            </w:r>
          </w:p>
          <w:p w:rsidR="00A16369" w:rsidRDefault="00A16369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Постановка цели и задач</w:t>
            </w:r>
          </w:p>
          <w:p w:rsidR="00A16369" w:rsidRPr="00A16369" w:rsidRDefault="00A16369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Ход урока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План изучения нового материала</w:t>
            </w:r>
          </w:p>
        </w:tc>
        <w:tc>
          <w:tcPr>
            <w:tcW w:w="8470" w:type="dxa"/>
          </w:tcPr>
          <w:p w:rsidR="001B356C" w:rsidRPr="00FA6F23" w:rsidRDefault="00A16369" w:rsidP="00A16369">
            <w:pPr>
              <w:pStyle w:val="a5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Организационный этап (1 мин.)</w:t>
            </w:r>
          </w:p>
          <w:p w:rsidR="00A16369" w:rsidRDefault="00A16369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приветствие и подготовка к уроку</w:t>
            </w:r>
          </w:p>
          <w:p w:rsidR="00A16369" w:rsidRPr="00FA6F23" w:rsidRDefault="00A16369" w:rsidP="00A16369">
            <w:pPr>
              <w:pStyle w:val="a5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</w:t>
            </w:r>
            <w:r w:rsidR="00C3004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отивация учебной деятельности (6</w:t>
            </w: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мин.)</w:t>
            </w:r>
          </w:p>
          <w:p w:rsidR="00A16369" w:rsidRDefault="00A16369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постановка проблемы</w:t>
            </w:r>
          </w:p>
          <w:p w:rsidR="00A16369" w:rsidRDefault="00A16369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выяснение темы уроки, его цели</w:t>
            </w:r>
          </w:p>
          <w:p w:rsidR="00C30048" w:rsidRPr="00A16369" w:rsidRDefault="00C30048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применение знаний и умений в новой ситуации, с целью подготовки к изучению новой темы</w:t>
            </w:r>
          </w:p>
          <w:p w:rsidR="00A16369" w:rsidRPr="00FA6F23" w:rsidRDefault="00A16369" w:rsidP="00A16369">
            <w:pPr>
              <w:pStyle w:val="a5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Изучение нового материала (8 мин.)</w:t>
            </w:r>
          </w:p>
          <w:p w:rsidR="00A16369" w:rsidRDefault="00A16369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пояснение, что такое «метод областей» и почему он полезен при решении задач с параметром</w:t>
            </w:r>
          </w:p>
          <w:p w:rsidR="00A16369" w:rsidRPr="00A16369" w:rsidRDefault="00A16369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демонстрация примеров задач с параметром и их решения с использованием метода областей</w:t>
            </w:r>
          </w:p>
          <w:p w:rsidR="001B356C" w:rsidRPr="00FA6F23" w:rsidRDefault="00A16369" w:rsidP="00A16369">
            <w:pPr>
              <w:pStyle w:val="a5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Первичное осмысление и закрепление (8 мин.)</w:t>
            </w:r>
          </w:p>
          <w:p w:rsidR="00A16369" w:rsidRDefault="00A16369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раздача обучающимся задач с параметром, которые они должны решить, используя метод областей </w:t>
            </w:r>
          </w:p>
          <w:p w:rsidR="00A16369" w:rsidRPr="00A16369" w:rsidRDefault="00A16369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активное участие обучающихся в решении задач в парах или группах</w:t>
            </w:r>
          </w:p>
          <w:p w:rsidR="00A16369" w:rsidRPr="00FA6F23" w:rsidRDefault="00C30048" w:rsidP="00A16369">
            <w:pPr>
              <w:pStyle w:val="a5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Обсуждение результатов (3</w:t>
            </w:r>
            <w:r w:rsidR="00A16369"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мин.)</w:t>
            </w:r>
          </w:p>
          <w:p w:rsidR="00A16369" w:rsidRDefault="00A16369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обсудить различные подходы и решения, подчеркнуть важность гибкости и креативности в использовании метода областей</w:t>
            </w:r>
          </w:p>
          <w:p w:rsidR="00C30048" w:rsidRPr="00A16369" w:rsidRDefault="00C30048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подытожить урок, подчеркнуть основные идеи и навыки, разработанные на уроке</w:t>
            </w:r>
          </w:p>
          <w:p w:rsidR="00A16369" w:rsidRPr="00FA6F23" w:rsidRDefault="00C30048" w:rsidP="00A16369">
            <w:pPr>
              <w:pStyle w:val="a5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Рефлексия (2</w:t>
            </w:r>
            <w:r w:rsidR="00A16369" w:rsidRPr="00FA6F2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мин.)</w:t>
            </w:r>
          </w:p>
          <w:p w:rsidR="00A16369" w:rsidRPr="00A16369" w:rsidRDefault="00A16369" w:rsidP="00A163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анализ результатов своей деятельности</w:t>
            </w:r>
          </w:p>
          <w:p w:rsidR="00A16369" w:rsidRPr="00FA6F23" w:rsidRDefault="00C30048" w:rsidP="00A16369">
            <w:pPr>
              <w:pStyle w:val="a5"/>
              <w:numPr>
                <w:ilvl w:val="0"/>
                <w:numId w:val="4"/>
              </w:num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Домашнее задание (2</w:t>
            </w:r>
            <w:r w:rsidR="00A16369" w:rsidRPr="00FA6F2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мин.)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Основные понятия</w:t>
            </w:r>
          </w:p>
        </w:tc>
        <w:tc>
          <w:tcPr>
            <w:tcW w:w="8470" w:type="dxa"/>
          </w:tcPr>
          <w:p w:rsidR="001B356C" w:rsidRPr="00A16369" w:rsidRDefault="00A16369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6369">
              <w:rPr>
                <w:rFonts w:ascii="Times New Roman" w:hAnsi="Times New Roman" w:cs="Times New Roman"/>
                <w:sz w:val="24"/>
                <w:szCs w:val="24"/>
              </w:rPr>
              <w:t>Параметр, метод областей, координатная плоскость, область на плоскости, графики функций, системы неравенств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470" w:type="dxa"/>
          </w:tcPr>
          <w:p w:rsidR="001B356C" w:rsidRDefault="001B356C" w:rsidP="00380F3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Тип урока</w:t>
            </w:r>
          </w:p>
        </w:tc>
        <w:tc>
          <w:tcPr>
            <w:tcW w:w="8470" w:type="dxa"/>
          </w:tcPr>
          <w:p w:rsidR="001B356C" w:rsidRPr="00A16369" w:rsidRDefault="00A16369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 открытия нового знания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Форма урока</w:t>
            </w:r>
          </w:p>
        </w:tc>
        <w:tc>
          <w:tcPr>
            <w:tcW w:w="8470" w:type="dxa"/>
          </w:tcPr>
          <w:p w:rsidR="001B356C" w:rsidRPr="00FA6F23" w:rsidRDefault="00A16369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FA6F2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Исследовательский урок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Технология</w:t>
            </w:r>
          </w:p>
        </w:tc>
        <w:tc>
          <w:tcPr>
            <w:tcW w:w="8470" w:type="dxa"/>
          </w:tcPr>
          <w:p w:rsidR="001B356C" w:rsidRPr="00FA6F23" w:rsidRDefault="00A16369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FA6F2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Исследовательская деятельность обучающихся с применением ИКТ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Мизансцена урока</w:t>
            </w:r>
          </w:p>
        </w:tc>
        <w:tc>
          <w:tcPr>
            <w:tcW w:w="8470" w:type="dxa"/>
          </w:tcPr>
          <w:p w:rsidR="00A16369" w:rsidRPr="00A16369" w:rsidRDefault="00A16369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6369">
              <w:rPr>
                <w:rFonts w:ascii="Times New Roman" w:hAnsi="Times New Roman" w:cs="Times New Roman"/>
                <w:sz w:val="24"/>
                <w:szCs w:val="24"/>
              </w:rPr>
              <w:t>Интерактивная доска расположена в месте, видимом для всех учеников. Компьютеры размещены в доступных местах для учеников для свободного использования во время исследовательской деятельности. Предоставлен доступ к интернету для онлайн-исследования и обмена данными. Подготовлено программное обеспечение и приложение для визуализации данных и для анализов результатов. Предусмотрены удобные рабочие зоны как для самостоятельной работы, так и для работ в парах. Обеспечена безопасность контроль при работе с ИКТ.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Оборудование урока</w:t>
            </w:r>
          </w:p>
        </w:tc>
        <w:tc>
          <w:tcPr>
            <w:tcW w:w="8470" w:type="dxa"/>
          </w:tcPr>
          <w:p w:rsidR="001B356C" w:rsidRPr="00A16369" w:rsidRDefault="00A16369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6369">
              <w:rPr>
                <w:rFonts w:ascii="Times New Roman" w:hAnsi="Times New Roman" w:cs="Times New Roman"/>
                <w:sz w:val="24"/>
                <w:szCs w:val="24"/>
              </w:rPr>
              <w:t xml:space="preserve">Компьютерный класс, интерактивная доска, программы </w:t>
            </w:r>
            <w:r w:rsidRPr="00A163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Desmos</w:t>
            </w:r>
          </w:p>
        </w:tc>
      </w:tr>
      <w:tr w:rsidR="001B356C" w:rsidTr="00380F3B">
        <w:tc>
          <w:tcPr>
            <w:tcW w:w="1951" w:type="dxa"/>
          </w:tcPr>
          <w:p w:rsidR="001B356C" w:rsidRPr="000F69F8" w:rsidRDefault="001B356C" w:rsidP="00380F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Домашнее задание</w:t>
            </w:r>
          </w:p>
        </w:tc>
        <w:tc>
          <w:tcPr>
            <w:tcW w:w="8470" w:type="dxa"/>
          </w:tcPr>
          <w:p w:rsidR="001B356C" w:rsidRPr="00A16369" w:rsidRDefault="00885483" w:rsidP="0088548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из ЕГЭ №18</w:t>
            </w:r>
          </w:p>
        </w:tc>
      </w:tr>
    </w:tbl>
    <w:p w:rsidR="001B356C" w:rsidRDefault="001B356C" w:rsidP="001B356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FA6F23" w:rsidRPr="000F69F8" w:rsidRDefault="00FA6F23" w:rsidP="00FA6F2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F69F8">
        <w:rPr>
          <w:rFonts w:ascii="Times New Roman" w:hAnsi="Times New Roman" w:cs="Times New Roman"/>
          <w:b/>
          <w:bCs/>
          <w:sz w:val="24"/>
          <w:szCs w:val="24"/>
        </w:rPr>
        <w:lastRenderedPageBreak/>
        <w:t>Технологическая карта урока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8"/>
        <w:gridCol w:w="2823"/>
        <w:gridCol w:w="2246"/>
      </w:tblGrid>
      <w:tr w:rsidR="00F506AC" w:rsidRPr="000F69F8" w:rsidTr="00C30048">
        <w:tc>
          <w:tcPr>
            <w:tcW w:w="5388" w:type="dxa"/>
          </w:tcPr>
          <w:p w:rsidR="00FA6F23" w:rsidRPr="000F69F8" w:rsidRDefault="00FA6F23" w:rsidP="002E294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Деятельность учителя</w:t>
            </w:r>
          </w:p>
        </w:tc>
        <w:tc>
          <w:tcPr>
            <w:tcW w:w="2823" w:type="dxa"/>
          </w:tcPr>
          <w:p w:rsidR="00FA6F23" w:rsidRPr="000F69F8" w:rsidRDefault="00FA6F23" w:rsidP="002E294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Деятельность уч-ся</w:t>
            </w:r>
          </w:p>
        </w:tc>
        <w:tc>
          <w:tcPr>
            <w:tcW w:w="2215" w:type="dxa"/>
          </w:tcPr>
          <w:p w:rsidR="00FA6F23" w:rsidRPr="000F69F8" w:rsidRDefault="00FA6F23" w:rsidP="002E294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F69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ПОР</w:t>
            </w:r>
          </w:p>
        </w:tc>
      </w:tr>
      <w:tr w:rsidR="005F3CF9" w:rsidRPr="000F69F8" w:rsidTr="00C30048">
        <w:tc>
          <w:tcPr>
            <w:tcW w:w="10426" w:type="dxa"/>
            <w:gridSpan w:val="3"/>
          </w:tcPr>
          <w:p w:rsidR="005F3CF9" w:rsidRPr="005F3CF9" w:rsidRDefault="005F3CF9" w:rsidP="005F3CF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F3CF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Организационный этап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(1 мин.)</w:t>
            </w:r>
          </w:p>
        </w:tc>
      </w:tr>
      <w:tr w:rsidR="00F506AC" w:rsidTr="00C30048">
        <w:tc>
          <w:tcPr>
            <w:tcW w:w="5388" w:type="dxa"/>
          </w:tcPr>
          <w:p w:rsidR="005F3CF9" w:rsidRPr="00AC2972" w:rsidRDefault="005F3CF9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AC297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Приветствует класс, настраивает на урок</w:t>
            </w:r>
          </w:p>
          <w:p w:rsidR="00B84108" w:rsidRDefault="00B8410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62C0" w:rsidRDefault="006062C0" w:rsidP="00AC297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3CF9" w:rsidRDefault="00B84108" w:rsidP="00AC297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Добрый день, ребята! При подготовке к нашему уроку, мне пришла</w:t>
            </w:r>
            <w:r w:rsidR="00AC2972">
              <w:rPr>
                <w:rFonts w:ascii="Times New Roman" w:hAnsi="Times New Roman" w:cs="Times New Roman"/>
                <w:sz w:val="24"/>
                <w:szCs w:val="24"/>
              </w:rPr>
              <w:t xml:space="preserve"> мысль, которой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я</w:t>
            </w:r>
            <w:r w:rsidR="00AC2972">
              <w:rPr>
                <w:rFonts w:ascii="Times New Roman" w:hAnsi="Times New Roman" w:cs="Times New Roman"/>
                <w:sz w:val="24"/>
                <w:szCs w:val="24"/>
              </w:rPr>
              <w:t xml:space="preserve"> хочу с вами поделиться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«Математика – это искусство превратить проблему в решение через умение работать с параметрами» </w:t>
            </w:r>
          </w:p>
          <w:p w:rsidR="00FA1C50" w:rsidRPr="00FA1C50" w:rsidRDefault="00FA1C50" w:rsidP="00FA1C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нем находится подсказка, о чем мы будем говорить на уроке.</w:t>
            </w:r>
          </w:p>
        </w:tc>
        <w:tc>
          <w:tcPr>
            <w:tcW w:w="2823" w:type="dxa"/>
          </w:tcPr>
          <w:p w:rsidR="00FA6F23" w:rsidRDefault="006062C0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Приветствуют учителя, проверяют свою готовность к уроку.</w:t>
            </w:r>
          </w:p>
          <w:p w:rsidR="00AC2972" w:rsidRPr="008D67CA" w:rsidRDefault="00AC2972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Слушают учителя</w:t>
            </w:r>
            <w:r w:rsidR="006062C0">
              <w:rPr>
                <w:rFonts w:ascii="Times New Roman" w:hAnsi="Times New Roman" w:cs="Times New Roman"/>
                <w:sz w:val="24"/>
                <w:szCs w:val="24"/>
              </w:rPr>
              <w:t>,  настраиваются на урок</w:t>
            </w:r>
          </w:p>
        </w:tc>
        <w:tc>
          <w:tcPr>
            <w:tcW w:w="2215" w:type="dxa"/>
          </w:tcPr>
          <w:p w:rsidR="00AF7E1E" w:rsidRDefault="00AF7E1E" w:rsidP="00AF7E1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FA6F23" w:rsidRDefault="006062C0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E812BD">
              <w:rPr>
                <w:rFonts w:ascii="Times New Roman" w:hAnsi="Times New Roman" w:cs="Times New Roman"/>
                <w:sz w:val="24"/>
                <w:szCs w:val="24"/>
              </w:rPr>
              <w:t>аморегуляция</w:t>
            </w:r>
          </w:p>
          <w:p w:rsidR="006062C0" w:rsidRDefault="006062C0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62C0" w:rsidRDefault="006062C0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62C0" w:rsidRPr="008D67CA" w:rsidRDefault="006062C0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Самоконтроль</w:t>
            </w:r>
          </w:p>
        </w:tc>
      </w:tr>
      <w:tr w:rsidR="006062C0" w:rsidTr="00C30048">
        <w:tc>
          <w:tcPr>
            <w:tcW w:w="10426" w:type="dxa"/>
            <w:gridSpan w:val="3"/>
          </w:tcPr>
          <w:p w:rsidR="006062C0" w:rsidRPr="00AF7E1E" w:rsidRDefault="00AF7E1E" w:rsidP="00AF7E1E">
            <w:pPr>
              <w:pStyle w:val="a5"/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</w:t>
            </w:r>
            <w:r w:rsidR="00C3004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отивация учебной деятельности (6</w:t>
            </w: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мин.)</w:t>
            </w:r>
          </w:p>
        </w:tc>
      </w:tr>
      <w:tr w:rsidR="00F506AC" w:rsidTr="00C30048">
        <w:tc>
          <w:tcPr>
            <w:tcW w:w="5388" w:type="dxa"/>
          </w:tcPr>
          <w:p w:rsidR="00FA6F23" w:rsidRPr="008D67CA" w:rsidRDefault="00E20994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099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Предлагает решить неравенство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х-3а-1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х+2а-2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≤ 0</w:t>
            </w:r>
          </w:p>
          <w:p w:rsidR="00FA6F23" w:rsidRDefault="00E20994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0762B" w:rsidRDefault="0060762B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762B" w:rsidRDefault="0060762B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762B" w:rsidRDefault="0060762B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Предлагаю, вам решить неравенство.</w:t>
            </w:r>
          </w:p>
          <w:p w:rsidR="00E20994" w:rsidRDefault="00E20994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Ребята, какой способ решения дробно-рациональных неравенств мы знаем?</w:t>
            </w:r>
          </w:p>
          <w:p w:rsidR="00E20994" w:rsidRPr="00431733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31733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Метод</w:t>
            </w:r>
            <w:r w:rsidR="00E2099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интервалов</w:t>
            </w:r>
            <w:r w:rsidRPr="00431733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E20994" w:rsidRDefault="00E20994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762B" w:rsidRDefault="0060762B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762B" w:rsidRDefault="0060762B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762B" w:rsidRDefault="0060762B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762B" w:rsidRDefault="0060762B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Какие затруднения у вас возникли?</w:t>
            </w:r>
          </w:p>
          <w:p w:rsidR="0060762B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(Н</w:t>
            </w:r>
            <w:r w:rsidR="0060762B">
              <w:rPr>
                <w:rFonts w:ascii="Times New Roman" w:hAnsi="Times New Roman" w:cs="Times New Roman"/>
                <w:i/>
                <w:sz w:val="24"/>
                <w:szCs w:val="24"/>
              </w:rPr>
              <w:t>еясно</w:t>
            </w:r>
            <w:r w:rsidR="0060762B" w:rsidRPr="0060762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как расположить точки на числовой прямой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60762B" w:rsidRDefault="0060762B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чем связано данное затруднение?</w:t>
            </w:r>
          </w:p>
          <w:p w:rsidR="0060762B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(Р</w:t>
            </w:r>
            <w:r w:rsidR="0060762B" w:rsidRPr="0060762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асположение точек на числовой оси, изменяется в зависимости от </w:t>
            </w:r>
            <w:r w:rsidR="0060762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значений – </w:t>
            </w:r>
            <w:r w:rsidR="0060762B" w:rsidRPr="0060762B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E20994" w:rsidRDefault="00E20994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6380" w:rsidRDefault="006A6380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Предлагаю вам решить следующее неравенство</w:t>
            </w:r>
          </w:p>
          <w:p w:rsidR="006A6380" w:rsidRPr="00C30048" w:rsidRDefault="00555F7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х-3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y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-1≤0</m:t>
                </m:r>
              </m:oMath>
            </m:oMathPara>
          </w:p>
          <w:p w:rsidR="00FA6F23" w:rsidRPr="00555F78" w:rsidRDefault="00BC38F4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Каким образом </w:t>
            </w:r>
            <w:r w:rsidR="00AF00C2">
              <w:rPr>
                <w:rFonts w:ascii="Times New Roman" w:hAnsi="Times New Roman" w:cs="Times New Roman"/>
                <w:sz w:val="24"/>
                <w:szCs w:val="24"/>
              </w:rPr>
              <w:t>мы можем решить данное неравенство?</w:t>
            </w:r>
          </w:p>
          <w:p w:rsidR="00AF00C2" w:rsidRPr="00BC38F4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(П</w:t>
            </w:r>
            <w:r w:rsidR="00555F78" w:rsidRPr="00BC38F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остроим график, функции </w:t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y</w:t>
            </w:r>
            <m:oMath>
              <m:r>
                <w:rPr>
                  <w:rFonts w:ascii="Cambria Math" w:hAnsi="Cambria Math" w:cs="Times New Roman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3</m:t>
                  </m:r>
                </m:den>
              </m:f>
              <m:r>
                <w:rPr>
                  <w:rFonts w:ascii="Cambria Math" w:hAnsi="Cambria Math" w:cs="Times New Roman"/>
                  <w:sz w:val="20"/>
                  <w:szCs w:val="20"/>
                </w:rPr>
                <m:t>(x-1)</m:t>
              </m:r>
            </m:oMath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FA6F23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Определим знаки в областях, выше прямой и ниже прямой. Для этого выберем точку в каждой области и подставим в 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неравенство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8A0A96"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На координатной плоскости будет выделена область, удовл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етворяющая решению неравенства)</w:t>
            </w:r>
          </w:p>
          <w:p w:rsidR="00FA6F23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Обратите внимание на представленные мною примеры, тема нашего урока связывает их, метод решение второго неравенства позволит нам преодолеть затруднения, возникшие в первом.</w:t>
            </w:r>
          </w:p>
          <w:p w:rsidR="00C30048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6F23" w:rsidRPr="008D67CA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3" w:type="dxa"/>
          </w:tcPr>
          <w:p w:rsidR="00E20994" w:rsidRDefault="00E20994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Записывают неравенство, слушают учителя и отвечают на вопросы</w:t>
            </w:r>
          </w:p>
          <w:p w:rsidR="00E20994" w:rsidRDefault="00E20994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0994" w:rsidRDefault="00E20994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Решают неравенство методом интервалов, сталкиваются с затруднением расположения точек на числовой прямой</w:t>
            </w:r>
          </w:p>
          <w:p w:rsidR="00913465" w:rsidRDefault="00913465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465" w:rsidRDefault="00913465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00C2" w:rsidRDefault="00AF00C2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00C2" w:rsidRDefault="00AF00C2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00C2" w:rsidRDefault="00AF00C2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00C2" w:rsidRDefault="00AF00C2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00C2" w:rsidRDefault="00AF00C2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00C2" w:rsidRDefault="00AF00C2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00C2" w:rsidRDefault="00AF00C2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Тетрадях выражают переменную </w:t>
            </w:r>
            <w:r w:rsidR="00C30048">
              <w:rPr>
                <w:rFonts w:ascii="Times New Roman" w:hAnsi="Times New Roman" w:cs="Times New Roman"/>
                <w:i/>
                <w:sz w:val="24"/>
                <w:szCs w:val="24"/>
              </w:rPr>
              <w:t>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через </w:t>
            </w:r>
            <w:r w:rsidRPr="00AF00C2"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Пересаживаются за компьютер, в программе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Desmos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строят график. </w:t>
            </w:r>
            <w:r w:rsidR="00C30048">
              <w:rPr>
                <w:rFonts w:ascii="Times New Roman" w:hAnsi="Times New Roman" w:cs="Times New Roman"/>
                <w:sz w:val="24"/>
                <w:szCs w:val="24"/>
              </w:rPr>
              <w:t>Определяют знаки в областях, находят решение.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Pr="00AF00C2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</w:tcPr>
          <w:p w:rsidR="00AF7E1E" w:rsidRPr="00C30048" w:rsidRDefault="00AF7E1E" w:rsidP="00AF7E1E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Познавательные:</w:t>
            </w:r>
          </w:p>
          <w:p w:rsidR="00FA6F23" w:rsidRDefault="00AF7E1E" w:rsidP="00AF7E1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-способность к анализу информации</w:t>
            </w:r>
          </w:p>
          <w:p w:rsidR="00AF7E1E" w:rsidRPr="00E20994" w:rsidRDefault="00AF7E1E" w:rsidP="00AF7E1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Регулятивные</w:t>
            </w:r>
            <w:r w:rsidRPr="00E20994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AF7E1E" w:rsidRDefault="00AF7E1E" w:rsidP="00AF7E1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-учебная мотивация</w:t>
            </w:r>
          </w:p>
          <w:p w:rsidR="00AF7E1E" w:rsidRPr="00C30048" w:rsidRDefault="00AF7E1E" w:rsidP="00AF7E1E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</w:t>
            </w:r>
          </w:p>
          <w:p w:rsidR="00AF7E1E" w:rsidRDefault="00AF7E1E" w:rsidP="00AF7E1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умение задавать вопросы</w:t>
            </w:r>
          </w:p>
          <w:p w:rsidR="00AF7E1E" w:rsidRDefault="00AF7E1E" w:rsidP="00AF7E1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способность обсуждать </w:t>
            </w:r>
          </w:p>
          <w:p w:rsidR="00AF7E1E" w:rsidRPr="00431733" w:rsidRDefault="00C30048" w:rsidP="00AF7E1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</w:rPr>
              <w:t>Предметные</w:t>
            </w:r>
            <w:r w:rsidRPr="00431733">
              <w:rPr>
                <w:rFonts w:ascii="Times New Roman" w:hAnsi="Times New Roman" w:cs="Times New Roman"/>
                <w:sz w:val="24"/>
              </w:rPr>
              <w:t>:</w:t>
            </w:r>
          </w:p>
          <w:p w:rsidR="00C30048" w:rsidRP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работа с алгебраическими выражениями</w:t>
            </w:r>
          </w:p>
          <w:p w:rsidR="00C30048" w:rsidRP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графическое представление решений неравенств с двумя переменными</w:t>
            </w:r>
          </w:p>
          <w:p w:rsidR="00C30048" w:rsidRPr="00C30048" w:rsidRDefault="00C30048" w:rsidP="00AF7E1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048" w:rsidTr="00C30048">
        <w:tc>
          <w:tcPr>
            <w:tcW w:w="10426" w:type="dxa"/>
            <w:gridSpan w:val="3"/>
          </w:tcPr>
          <w:p w:rsidR="00C30048" w:rsidRPr="00C30048" w:rsidRDefault="00C30048" w:rsidP="00C3004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Изучение нового материала (8 мин.)</w:t>
            </w:r>
          </w:p>
        </w:tc>
      </w:tr>
      <w:tr w:rsidR="00F506AC" w:rsidTr="00C30048">
        <w:tc>
          <w:tcPr>
            <w:tcW w:w="5388" w:type="dxa"/>
          </w:tcPr>
          <w:p w:rsidR="00C30048" w:rsidRP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30048">
              <w:rPr>
                <w:rFonts w:ascii="Times New Roman" w:hAnsi="Times New Roman" w:cs="Times New Roman"/>
                <w:bCs/>
                <w:sz w:val="24"/>
                <w:szCs w:val="24"/>
                <w:u w:val="single"/>
              </w:rPr>
              <w:lastRenderedPageBreak/>
              <w:t>Сообщает тему урока и рассматривает алгоритм решения неравенств и систем неравенств с параметром методом областей.</w:t>
            </w:r>
          </w:p>
          <w:p w:rsidR="00FA6F23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Итак, при решении неравенств «методом областей» необходимо:</w:t>
            </w:r>
          </w:p>
          <w:p w:rsidR="00C30048" w:rsidRPr="00C30048" w:rsidRDefault="00C30048" w:rsidP="00C30048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 </w:t>
            </w:r>
            <w:r w:rsidRPr="00C30048">
              <w:rPr>
                <w:rFonts w:ascii="Times New Roman" w:hAnsi="Times New Roman" w:cs="Times New Roman"/>
                <w:bCs/>
                <w:sz w:val="24"/>
                <w:szCs w:val="24"/>
              </w:rPr>
              <w:t>разложить данное неравенство на множители;</w:t>
            </w:r>
          </w:p>
          <w:p w:rsidR="00C30048" w:rsidRPr="00C30048" w:rsidRDefault="00C30048" w:rsidP="00C30048">
            <w:pPr>
              <w:spacing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-неравенство с параметром рассматриваем как функцию 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f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(</w:t>
            </w:r>
            <w:proofErr w:type="gramStart"/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x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,a</w:t>
            </w:r>
            <w:proofErr w:type="gramEnd"/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)=0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или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g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a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x</w:t>
            </w:r>
            <w:proofErr w:type="gramEnd"/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)=0</w:t>
            </w:r>
          </w:p>
          <w:p w:rsidR="00C30048" w:rsidRPr="00C30048" w:rsidRDefault="00C30048" w:rsidP="00C30048">
            <w:pPr>
              <w:spacing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строим графический образ на координатной плоскости, разбивающий</w:t>
            </w:r>
            <w:r w:rsidRPr="00C3004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её </w:t>
            </w:r>
            <w:r w:rsidRPr="00C30048">
              <w:rPr>
                <w:rFonts w:ascii="Times New Roman" w:hAnsi="Times New Roman" w:cs="Times New Roman"/>
                <w:bCs/>
                <w:sz w:val="24"/>
                <w:szCs w:val="24"/>
              </w:rPr>
              <w:t>на «частичные области»;</w:t>
            </w:r>
          </w:p>
          <w:p w:rsidR="00C30048" w:rsidRPr="00C30048" w:rsidRDefault="00C30048" w:rsidP="00C30048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определяем</w:t>
            </w:r>
            <w:r w:rsidRPr="00C3004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знак неравенства в каждой из получившихся областей;</w:t>
            </w:r>
          </w:p>
          <w:p w:rsidR="00C30048" w:rsidRPr="00C30048" w:rsidRDefault="00C30048" w:rsidP="00C30048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«считываем» нужную информацию</w:t>
            </w:r>
          </w:p>
          <w:p w:rsidR="00FA6F23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300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Разбирает пример неравенства с параметром пользуясь алгоритмом</w:t>
            </w:r>
          </w:p>
          <w:p w:rsidR="00FA6F23" w:rsidRPr="008D67CA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b/>
                <w:color w:val="9933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Найти все значения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при которых неравенство </w:t>
            </w:r>
          </w:p>
          <w:p w:rsidR="00FA6F23" w:rsidRDefault="00A86E0D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6E0D">
              <w:rPr>
                <w:rFonts w:ascii="Times New Roman" w:hAnsi="Times New Roman" w:cs="Times New Roman"/>
                <w:noProof/>
                <w:position w:val="-28"/>
                <w:sz w:val="24"/>
                <w:szCs w:val="24"/>
              </w:rPr>
              <w:object w:dxaOrig="1590" w:dyaOrig="6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1" type="#_x0000_t75" alt="" style="width:79.55pt;height:36pt;mso-width-percent:0;mso-height-percent:0;mso-width-percent:0;mso-height-percent:0" o:ole="">
                  <v:imagedata r:id="rId6" o:title=""/>
                </v:shape>
                <o:OLEObject Type="Embed" ProgID="Equation.3" ShapeID="_x0000_i1031" DrawAspect="Content" ObjectID="_1822060687" r:id="rId7"/>
              </w:object>
            </w:r>
            <w:r w:rsidR="00C30048">
              <w:rPr>
                <w:rFonts w:ascii="Times New Roman" w:hAnsi="Times New Roman" w:cs="Times New Roman"/>
                <w:sz w:val="24"/>
                <w:szCs w:val="24"/>
              </w:rPr>
              <w:t xml:space="preserve"> выполняется для всех </w:t>
            </w:r>
            <w:r w:rsidR="00C3004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 </w:t>
            </w:r>
            <w:r w:rsidR="00C30048">
              <w:rPr>
                <w:rFonts w:ascii="Times New Roman" w:hAnsi="Times New Roman" w:cs="Times New Roman"/>
                <w:sz w:val="24"/>
                <w:szCs w:val="24"/>
              </w:rPr>
              <w:t xml:space="preserve">из промежутка 2 ≤ </w:t>
            </w:r>
            <w:r w:rsidR="00C3004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 </w:t>
            </w:r>
            <w:r w:rsidR="00C30048">
              <w:rPr>
                <w:rFonts w:ascii="Times New Roman" w:hAnsi="Times New Roman" w:cs="Times New Roman"/>
                <w:sz w:val="24"/>
                <w:szCs w:val="24"/>
              </w:rPr>
              <w:t>≤ 3</w:t>
            </w:r>
          </w:p>
          <w:p w:rsidR="00C30048" w:rsidRP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sz w:val="24"/>
                <w:szCs w:val="24"/>
              </w:rPr>
              <w:t>Найдем решение неравенства.</w:t>
            </w:r>
          </w:p>
          <w:p w:rsid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</w:t>
            </w:r>
            <w:r w:rsidR="00A86E0D" w:rsidRPr="00A86E0D">
              <w:rPr>
                <w:rFonts w:ascii="Times New Roman" w:hAnsi="Times New Roman" w:cs="Times New Roman"/>
                <w:noProof/>
                <w:position w:val="-28"/>
                <w:sz w:val="24"/>
                <w:szCs w:val="24"/>
              </w:rPr>
              <w:object w:dxaOrig="2520" w:dyaOrig="660">
                <v:shape id="_x0000_i1030" type="#_x0000_t75" alt="" style="width:130.05pt;height:36pt;mso-width-percent:0;mso-height-percent:0;mso-width-percent:0;mso-height-percent:0" o:ole="">
                  <v:imagedata r:id="rId8" o:title=""/>
                </v:shape>
                <o:OLEObject Type="Embed" ProgID="Equation.3" ShapeID="_x0000_i1030" DrawAspect="Content" ObjectID="_1822060688" r:id="rId9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</w:t>
            </w:r>
          </w:p>
          <w:p w:rsid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координатной плоскости числитель обращается в нуль на прямой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3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+ 1, а знаменатель - на прямой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2– 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Эти прямые разбивают на четыре частичные области I–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IV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30048" w:rsidRP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Устанавливаем знак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F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a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,</w:t>
            </w:r>
            <w:r w:rsidRPr="0043173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x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каждой области, как при решении неравенств с двумя переменными, которое мы ранее вспомнили и рассмотрели.</w:t>
            </w:r>
          </w:p>
          <w:p w:rsid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Получим, что неравенство выполняется в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областях, причем граница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3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+ 1 является его решением, а граница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2– 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не принадлежит множеству решений рассматриваемого неравенства. </w:t>
            </w:r>
          </w:p>
          <w:p w:rsid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Проведем прямые 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x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=2</w:t>
            </w:r>
            <w:r w:rsidRPr="00C300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C300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x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=3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Следовательно, неравенство (1) выполняется сразу для всех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 промежутка</w:t>
            </w:r>
            <w:r w:rsidRPr="00C300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≤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≤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3  при</w:t>
            </w:r>
            <w:proofErr w:type="gramEnd"/>
          </w:p>
          <w:p w:rsid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а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&lt; –</w:t>
            </w:r>
            <w:proofErr w:type="gramEnd"/>
            <w:r w:rsidR="00A86E0D" w:rsidRPr="00A86E0D">
              <w:rPr>
                <w:rFonts w:ascii="Times New Roman" w:hAnsi="Times New Roman" w:cs="Times New Roman"/>
                <w:noProof/>
                <w:position w:val="-24"/>
                <w:sz w:val="24"/>
                <w:szCs w:val="24"/>
              </w:rPr>
              <w:object w:dxaOrig="240" w:dyaOrig="615">
                <v:shape id="_x0000_i1029" type="#_x0000_t75" alt="" style="width:14.5pt;height:28.45pt;mso-width-percent:0;mso-height-percent:0;mso-width-percent:0;mso-height-percent:0" o:ole="">
                  <v:imagedata r:id="rId10" o:title=""/>
                </v:shape>
                <o:OLEObject Type="Embed" ProgID="Equation.3" ShapeID="_x0000_i1029" DrawAspect="Content" ObjectID="_1822060689" r:id="rId11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и    а ≥ </w:t>
            </w:r>
            <w:r w:rsidR="00A86E0D" w:rsidRPr="00A86E0D">
              <w:rPr>
                <w:rFonts w:ascii="Times New Roman" w:hAnsi="Times New Roman" w:cs="Times New Roman"/>
                <w:noProof/>
                <w:position w:val="-24"/>
                <w:sz w:val="24"/>
                <w:szCs w:val="24"/>
              </w:rPr>
              <w:object w:dxaOrig="240" w:dyaOrig="615">
                <v:shape id="_x0000_i1028" type="#_x0000_t75" alt="" style="width:14.5pt;height:28.45pt;mso-width-percent:0;mso-height-percent:0;mso-width-percent:0;mso-height-percent:0" o:ole="">
                  <v:imagedata r:id="rId12" o:title=""/>
                </v:shape>
                <o:OLEObject Type="Embed" ProgID="Equation.3" ShapeID="_x0000_i1028" DrawAspect="Content" ObjectID="_1822060690" r:id="rId13"/>
              </w:object>
            </w:r>
            <w:r>
              <w:rPr>
                <w:rFonts w:ascii="Times New Roman" w:hAnsi="Times New Roman" w:cs="Times New Roman"/>
                <w:position w:val="-24"/>
                <w:sz w:val="24"/>
                <w:szCs w:val="24"/>
              </w:rPr>
              <w:t>.</w:t>
            </w:r>
          </w:p>
          <w:p w:rsidR="00FA6F23" w:rsidRPr="00431733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Ответ. а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&lt; –</w:t>
            </w:r>
            <w:proofErr w:type="gramEnd"/>
            <w:r w:rsidR="00A86E0D" w:rsidRPr="00A86E0D">
              <w:rPr>
                <w:rFonts w:ascii="Times New Roman" w:hAnsi="Times New Roman" w:cs="Times New Roman"/>
                <w:noProof/>
                <w:position w:val="-24"/>
                <w:sz w:val="24"/>
                <w:szCs w:val="24"/>
              </w:rPr>
              <w:object w:dxaOrig="240" w:dyaOrig="615">
                <v:shape id="_x0000_i1027" type="#_x0000_t75" alt="" style="width:14.5pt;height:28.45pt;mso-width-percent:0;mso-height-percent:0;mso-width-percent:0;mso-height-percent:0" o:ole="">
                  <v:imagedata r:id="rId10" o:title=""/>
                </v:shape>
                <o:OLEObject Type="Embed" ProgID="Equation.3" ShapeID="_x0000_i1027" DrawAspect="Content" ObjectID="_1822060691" r:id="rId14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а ≥ </w:t>
            </w:r>
            <w:r w:rsidR="00A86E0D" w:rsidRPr="00A86E0D">
              <w:rPr>
                <w:rFonts w:ascii="Times New Roman" w:hAnsi="Times New Roman" w:cs="Times New Roman"/>
                <w:noProof/>
                <w:position w:val="-24"/>
                <w:sz w:val="24"/>
                <w:szCs w:val="24"/>
              </w:rPr>
              <w:object w:dxaOrig="240" w:dyaOrig="615">
                <v:shape id="_x0000_i1026" type="#_x0000_t75" alt="" style="width:14.5pt;height:28.45pt;mso-width-percent:0;mso-height-percent:0;mso-width-percent:0;mso-height-percent:0" o:ole="">
                  <v:imagedata r:id="rId12" o:title=""/>
                </v:shape>
                <o:OLEObject Type="Embed" ProgID="Equation.3" ShapeID="_x0000_i1026" DrawAspect="Content" ObjectID="_1822060692" r:id="rId15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823" w:type="dxa"/>
          </w:tcPr>
          <w:p w:rsidR="00FA6F23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Записывают тему урока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Слушают учителя, записывают алгоритм в тетради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Pr="008D67CA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Слушают учителя, задают вопросы</w:t>
            </w:r>
          </w:p>
        </w:tc>
        <w:tc>
          <w:tcPr>
            <w:tcW w:w="2215" w:type="dxa"/>
          </w:tcPr>
          <w:p w:rsidR="00C30048" w:rsidRP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</w:rPr>
              <w:t>Личностные</w:t>
            </w:r>
          </w:p>
          <w:p w:rsidR="00C30048" w:rsidRPr="00A16369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р</w:t>
            </w:r>
            <w:r w:rsidRPr="00A16369">
              <w:rPr>
                <w:rFonts w:ascii="Times New Roman" w:hAnsi="Times New Roman" w:cs="Times New Roman"/>
                <w:sz w:val="24"/>
              </w:rPr>
              <w:t>азвитие аналитического мышления</w:t>
            </w:r>
          </w:p>
          <w:p w:rsidR="00C30048" w:rsidRPr="00A16369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у</w:t>
            </w:r>
            <w:r w:rsidRPr="00A16369">
              <w:rPr>
                <w:rFonts w:ascii="Times New Roman" w:hAnsi="Times New Roman" w:cs="Times New Roman"/>
                <w:sz w:val="24"/>
              </w:rPr>
              <w:t>веренность в своих способностях</w:t>
            </w:r>
          </w:p>
          <w:p w:rsidR="00C30048" w:rsidRP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</w:t>
            </w:r>
          </w:p>
          <w:p w:rsid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развитие критического мышления</w:t>
            </w:r>
          </w:p>
          <w:p w:rsidR="00C30048" w:rsidRP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</w:t>
            </w:r>
          </w:p>
          <w:p w:rsid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способность к анализу информации</w:t>
            </w:r>
          </w:p>
          <w:p w:rsidR="00C30048" w:rsidRPr="00A16369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умения проводить исследования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>- умение решать проблемы</w:t>
            </w:r>
          </w:p>
          <w:p w:rsidR="00C30048" w:rsidRP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</w:t>
            </w:r>
          </w:p>
          <w:p w:rsid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способность обсуждать математические концепции</w:t>
            </w:r>
          </w:p>
          <w:p w:rsidR="00C30048" w:rsidRP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Предметные </w:t>
            </w:r>
          </w:p>
          <w:p w:rsidR="00C30048" w:rsidRDefault="00C30048" w:rsidP="00C300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умение анализировать и сравнивать решения</w:t>
            </w:r>
          </w:p>
          <w:p w:rsidR="00FA6F23" w:rsidRPr="008D67CA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-развитие логического мышления</w:t>
            </w:r>
          </w:p>
        </w:tc>
      </w:tr>
      <w:tr w:rsidR="00C30048" w:rsidTr="00C30048">
        <w:tc>
          <w:tcPr>
            <w:tcW w:w="10426" w:type="dxa"/>
            <w:gridSpan w:val="3"/>
          </w:tcPr>
          <w:p w:rsidR="00C30048" w:rsidRPr="00C30048" w:rsidRDefault="00C30048" w:rsidP="00C30048">
            <w:pPr>
              <w:pStyle w:val="a5"/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Первичное осмысление и закрепление (8 мин.)</w:t>
            </w:r>
          </w:p>
        </w:tc>
      </w:tr>
      <w:tr w:rsidR="00F506AC" w:rsidTr="00C30048">
        <w:tc>
          <w:tcPr>
            <w:tcW w:w="5388" w:type="dxa"/>
          </w:tcPr>
          <w:p w:rsidR="00C30048" w:rsidRDefault="00C30048" w:rsidP="002E2949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1"/>
                <w:szCs w:val="21"/>
                <w:shd w:val="clear" w:color="auto" w:fill="FFFFFF"/>
              </w:rPr>
            </w:pPr>
            <w:r w:rsidRPr="00C30048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>Создаю проблемную с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>итуацию, предлагая решить задание</w:t>
            </w:r>
            <w:r w:rsidRPr="00C30048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 xml:space="preserve"> по новой теме</w:t>
            </w:r>
            <w:r>
              <w:rPr>
                <w:rFonts w:ascii="Arial" w:hAnsi="Arial" w:cs="Arial"/>
                <w:color w:val="000000"/>
                <w:sz w:val="21"/>
                <w:szCs w:val="21"/>
                <w:shd w:val="clear" w:color="auto" w:fill="FFFFFF"/>
              </w:rPr>
              <w:t>:</w:t>
            </w:r>
          </w:p>
          <w:p w:rsidR="00FA6F23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 переходим к следующему этапу: применяем метод областей к решению системы неравенств.</w:t>
            </w:r>
          </w:p>
          <w:p w:rsidR="00C30048" w:rsidRDefault="00C30048" w:rsidP="00C30048">
            <w:pPr>
              <w:tabs>
                <w:tab w:val="left" w:pos="3120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Предлагаю вашему вниманию задачу</w:t>
            </w:r>
          </w:p>
          <w:p w:rsidR="00C30048" w:rsidRDefault="00A86E0D" w:rsidP="00C30048">
            <w:pPr>
              <w:tabs>
                <w:tab w:val="left" w:pos="3120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Theme="minorHAnsi" w:hAnsiTheme="minorHAnsi" w:cstheme="minorBidi"/>
              </w:rPr>
              <w:object w:dxaOrig="1440" w:dyaOrig="1440">
                <v:shape id="_x0000_s1026" type="#_x0000_t75" alt="" style="position:absolute;left:0;text-align:left;margin-left:102.85pt;margin-top:33.9pt;width:62pt;height:40pt;z-index:251660288;mso-wrap-edited:f;mso-width-percent:0;mso-height-percent:0;mso-width-percent:0;mso-height-percent:0">
                  <v:imagedata r:id="rId16" o:title=""/>
                </v:shape>
                <o:OLEObject Type="Embed" ProgID="Equation.3" ShapeID="_x0000_s1026" DrawAspect="Content" ObjectID="_1822060693" r:id="rId17"/>
              </w:object>
            </w:r>
            <w:r w:rsidR="00C30048">
              <w:rPr>
                <w:rFonts w:ascii="Times New Roman" w:hAnsi="Times New Roman" w:cs="Times New Roman"/>
                <w:sz w:val="24"/>
                <w:szCs w:val="24"/>
              </w:rPr>
              <w:t xml:space="preserve">Найти наименьшее значение параметра </w:t>
            </w:r>
            <w:r w:rsidR="00C30048"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 w:rsidR="00C30048">
              <w:rPr>
                <w:rFonts w:ascii="Times New Roman" w:hAnsi="Times New Roman" w:cs="Times New Roman"/>
                <w:sz w:val="24"/>
                <w:szCs w:val="24"/>
              </w:rPr>
              <w:t xml:space="preserve">, при котором система имеет хотя бы одно решение:                              </w:t>
            </w:r>
          </w:p>
          <w:p w:rsidR="00C30048" w:rsidRDefault="00C30048" w:rsidP="00C30048">
            <w:pPr>
              <w:tabs>
                <w:tab w:val="left" w:pos="3120"/>
              </w:tabs>
              <w:spacing w:before="3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Для начала разделимся на пары и займем места за компьютером. Ваша задача</w:t>
            </w:r>
            <w:r w:rsidRPr="00C300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рассмотреть неравенство как функцию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g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a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x</w:t>
            </w:r>
            <w:proofErr w:type="gramEnd"/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)=0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построить графический образ в системе координат в программе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Desmos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Обсудить и определить знак в каждой области, выделить подходящие решению системы неравенств области в программе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Desmos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300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Оказывает помощь построении, отвечает на вопросы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(Построенный г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рафический образ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C30048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90850" cy="1320046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график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5835" cy="1326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Поставленные знаки в областях, выделенные подходящие области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C30048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87272" cy="13335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график1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2454" cy="1344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6F23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Проанализируйте полученный результат, определите при каких параметрах 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система имеет хотя бы одно решение, изобразите ответ на координатной плоскости.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Проведены прямые а=-1 и а=3, при этих значениях параметра а система имеет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хотя бы 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одно решение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C30048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FA6F23" w:rsidRPr="008D67CA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39714" cy="1514475"/>
                  <wp:effectExtent l="0" t="0" r="381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график2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6667" cy="1527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A6F23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Определите наименьшее значение параметра 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 котором система имеет хотя бы одно решение.</w:t>
            </w:r>
          </w:p>
          <w:p w:rsidR="00FA6F23" w:rsidRPr="008D67CA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(а=-1)</w:t>
            </w:r>
          </w:p>
          <w:p w:rsidR="00FA6F23" w:rsidRPr="008D67CA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6F23" w:rsidRPr="008D67CA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6F23" w:rsidRPr="008D67CA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6F23" w:rsidRPr="008D67CA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6F23" w:rsidRPr="008D67CA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3" w:type="dxa"/>
          </w:tcPr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6F23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Слушают учителя, записывают задание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Делятся на пары, занимают места за компьютером, слушают учителя, во время выполнения задания задают вопросы.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Рассматривают неравенство как функцию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g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a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x</w:t>
            </w:r>
            <w:proofErr w:type="gramEnd"/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)=0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.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bCs/>
                <w:sz w:val="24"/>
                <w:szCs w:val="24"/>
              </w:rPr>
              <w:t>Строят графический образ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Обсуждают и определят знак в каждой области, выделяют подходящие области на графике в программе.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Обсуждают построенный образ, обращают внимание на то, что система имеет хотя бы одно решение при параметрах а=-1 и а=3.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Строят прямые а=-1 и а=3.</w:t>
            </w: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P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Анализируют полученный результат и записывают ответ.</w:t>
            </w:r>
          </w:p>
        </w:tc>
        <w:tc>
          <w:tcPr>
            <w:tcW w:w="2215" w:type="dxa"/>
          </w:tcPr>
          <w:p w:rsidR="00431733" w:rsidRP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31733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Регулятивные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состоятельность и инициатива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критическое мышление</w:t>
            </w:r>
          </w:p>
          <w:p w:rsidR="00431733" w:rsidRP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3173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о</w:t>
            </w:r>
            <w:r w:rsidRPr="0043173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ценка промежуточных результатов и саморегуляция для повышения мотивации учебной деятельности.</w:t>
            </w:r>
          </w:p>
          <w:p w:rsidR="00431733" w:rsidRP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31733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способность к анализу информации</w:t>
            </w:r>
          </w:p>
          <w:p w:rsidR="00431733" w:rsidRPr="00A16369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умения проводить исследования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>- умение решать проблемы</w:t>
            </w:r>
          </w:p>
          <w:p w:rsidR="00431733" w:rsidRP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31733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способность обсуждать математические концепции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умение аргументировать и обосновывать свои решения</w:t>
            </w:r>
          </w:p>
          <w:p w:rsidR="00431733" w:rsidRP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31733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Предметные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понимание и применение параметра 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работа с алгебраическими выражениями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решение уравнений и неравенств с параметром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графическое представление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применение математических моделей</w:t>
            </w:r>
          </w:p>
          <w:p w:rsidR="00431733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умение анализировать и сравнивать решения</w:t>
            </w:r>
          </w:p>
          <w:p w:rsidR="00FA6F23" w:rsidRPr="00431733" w:rsidRDefault="00431733" w:rsidP="00431733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31733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</w:t>
            </w:r>
          </w:p>
          <w:p w:rsidR="00431733" w:rsidRPr="00A16369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-с</w:t>
            </w:r>
            <w:r w:rsidRPr="00A16369">
              <w:rPr>
                <w:rFonts w:ascii="Times New Roman" w:hAnsi="Times New Roman" w:cs="Times New Roman"/>
                <w:sz w:val="24"/>
              </w:rPr>
              <w:t>амостоятельность и ответственность</w:t>
            </w:r>
          </w:p>
          <w:p w:rsidR="00431733" w:rsidRPr="00A16369" w:rsidRDefault="00431733" w:rsidP="00431733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у</w:t>
            </w:r>
            <w:r w:rsidRPr="00A16369">
              <w:rPr>
                <w:rFonts w:ascii="Times New Roman" w:hAnsi="Times New Roman" w:cs="Times New Roman"/>
                <w:sz w:val="24"/>
              </w:rPr>
              <w:t>веренность в своих способностях</w:t>
            </w:r>
          </w:p>
          <w:p w:rsidR="00431733" w:rsidRPr="008D67CA" w:rsidRDefault="00431733" w:rsidP="004317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048" w:rsidTr="00C30048">
        <w:tc>
          <w:tcPr>
            <w:tcW w:w="10426" w:type="dxa"/>
            <w:gridSpan w:val="3"/>
          </w:tcPr>
          <w:p w:rsidR="00C30048" w:rsidRPr="00C30048" w:rsidRDefault="00C30048" w:rsidP="00C30048">
            <w:pPr>
              <w:pStyle w:val="a5"/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A6F2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Обсуждение результатов (3 мин.)</w:t>
            </w:r>
          </w:p>
        </w:tc>
      </w:tr>
      <w:tr w:rsidR="00F506AC" w:rsidTr="00C30048">
        <w:tc>
          <w:tcPr>
            <w:tcW w:w="5388" w:type="dxa"/>
          </w:tcPr>
          <w:p w:rsidR="00FA6F23" w:rsidRPr="008D67CA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вы думаете какими преимуществами обладает метод областей?</w:t>
            </w:r>
          </w:p>
          <w:p w:rsidR="00FA6F23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Метод областей более простой, по сравнению с аналитическим способом, где решение заданий с параметром является длинным и трудоемким.</w:t>
            </w:r>
          </w:p>
          <w:p w:rsidR="00C30048" w:rsidRPr="00C30048" w:rsidRDefault="00C30048" w:rsidP="002E2949">
            <w:pPr>
              <w:spacing w:after="0" w:line="240" w:lineRule="auto"/>
              <w:jc w:val="both"/>
              <w:rPr>
                <w:i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Метод областей значительно упрощает «выкладки» и дает возможность наглядно увидеть его решение.</w:t>
            </w:r>
          </w:p>
          <w:p w:rsidR="00FA6F23" w:rsidRPr="008D67CA" w:rsidRDefault="00FA6F2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6F23" w:rsidRPr="008D67CA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Какие общие признаки задач, подходящие по рассматриваемый метод, вы можете выделить?</w:t>
            </w:r>
          </w:p>
          <w:p w:rsidR="00FA6F23" w:rsidRPr="008D67CA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задаче дан один параметр а и одна переменная х</w:t>
            </w:r>
          </w:p>
          <w:p w:rsidR="00C30048" w:rsidRDefault="00C30048" w:rsidP="00C30048">
            <w:pPr>
              <w:spacing w:line="240" w:lineRule="auto"/>
              <w:jc w:val="both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Неравенство с параметром можно </w:t>
            </w:r>
            <w:proofErr w:type="gramStart"/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рассмотреть</w:t>
            </w:r>
            <w:proofErr w:type="gramEnd"/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как функции 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f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(</w:t>
            </w:r>
            <w:proofErr w:type="gramStart"/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x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,a</w:t>
            </w:r>
            <w:proofErr w:type="gramEnd"/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)=0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или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g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a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>x</w:t>
            </w:r>
            <w:proofErr w:type="gramEnd"/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)=0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. Их графики строить несложно.</w:t>
            </w:r>
          </w:p>
          <w:p w:rsidR="00C30048" w:rsidRDefault="00C30048" w:rsidP="00C30048">
            <w:pPr>
              <w:spacing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Какой метод решений неравенств напоминает «метод областей» в чем их сходство, в чем различие?</w:t>
            </w:r>
          </w:p>
          <w:p w:rsidR="00FA6F23" w:rsidRPr="00C30048" w:rsidRDefault="00C30048" w:rsidP="00C30048">
            <w:pPr>
              <w:spacing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(</w:t>
            </w:r>
            <w:r w:rsidRPr="00C3004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Метод интервалов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. Метод областей в своем роде </w:t>
            </w: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является методом интервалов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, только решение расстраивается на плоскости, а не на числовой оси)</w:t>
            </w:r>
          </w:p>
        </w:tc>
        <w:tc>
          <w:tcPr>
            <w:tcW w:w="2823" w:type="dxa"/>
          </w:tcPr>
          <w:p w:rsidR="00FA6F23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Анализируют, сравнивают методы, делают выводы</w:t>
            </w: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Анализируют задания, рассматриваемые на уроке, делают вывод</w:t>
            </w: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Pr="008D67CA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вопрос, сравнивают методы</w:t>
            </w:r>
          </w:p>
        </w:tc>
        <w:tc>
          <w:tcPr>
            <w:tcW w:w="2215" w:type="dxa"/>
          </w:tcPr>
          <w:p w:rsidR="00FA6F23" w:rsidRPr="00431733" w:rsidRDefault="0043173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31733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Предметные</w:t>
            </w:r>
          </w:p>
          <w:p w:rsidR="00431733" w:rsidRPr="00431733" w:rsidRDefault="00431733" w:rsidP="00431733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у</w:t>
            </w:r>
            <w:r w:rsidRPr="0043173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мение структурировать знания</w:t>
            </w:r>
          </w:p>
          <w:p w:rsidR="00431733" w:rsidRPr="00431733" w:rsidRDefault="00431733" w:rsidP="00431733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р</w:t>
            </w:r>
            <w:r w:rsidRPr="0043173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ефлексия способов и условий действия, контроль и оценка процесса и результатов деятельности</w:t>
            </w:r>
          </w:p>
          <w:p w:rsidR="00431733" w:rsidRPr="00431733" w:rsidRDefault="00431733" w:rsidP="00431733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431733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eastAsia="ru-RU"/>
              </w:rPr>
              <w:t>Коммуникативные:</w:t>
            </w:r>
          </w:p>
          <w:p w:rsidR="00431733" w:rsidRPr="00431733" w:rsidRDefault="00431733" w:rsidP="00431733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173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Учебное сотрудничество с учителем</w:t>
            </w:r>
          </w:p>
          <w:p w:rsidR="00431733" w:rsidRPr="00431733" w:rsidRDefault="00431733" w:rsidP="00431733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431733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eastAsia="ru-RU"/>
              </w:rPr>
              <w:t>Регулятивные:</w:t>
            </w:r>
          </w:p>
          <w:p w:rsidR="00431733" w:rsidRPr="00431733" w:rsidRDefault="00431733" w:rsidP="00431733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173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Контроль, коррекция, оценка</w:t>
            </w:r>
          </w:p>
          <w:p w:rsidR="00431733" w:rsidRPr="008D67CA" w:rsidRDefault="00431733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048" w:rsidTr="00C30048">
        <w:tc>
          <w:tcPr>
            <w:tcW w:w="10426" w:type="dxa"/>
            <w:gridSpan w:val="3"/>
          </w:tcPr>
          <w:p w:rsidR="00C30048" w:rsidRPr="00C30048" w:rsidRDefault="00C30048" w:rsidP="00C30048">
            <w:pPr>
              <w:pStyle w:val="a5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Рефлексия (2</w:t>
            </w:r>
            <w:r w:rsidRPr="00FA6F2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мин.)</w:t>
            </w:r>
          </w:p>
        </w:tc>
      </w:tr>
      <w:tr w:rsidR="00F506AC" w:rsidTr="00C30048">
        <w:tc>
          <w:tcPr>
            <w:tcW w:w="5388" w:type="dxa"/>
          </w:tcPr>
          <w:p w:rsidR="00C30048" w:rsidRPr="00C30048" w:rsidRDefault="00C30048" w:rsidP="00C3004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  <w:u w:val="single"/>
              </w:rPr>
            </w:pPr>
            <w:r w:rsidRPr="00C30048">
              <w:rPr>
                <w:color w:val="000000"/>
                <w:u w:val="single"/>
              </w:rPr>
              <w:t>Предлагаю по</w:t>
            </w:r>
            <w:r>
              <w:rPr>
                <w:color w:val="000000"/>
                <w:u w:val="single"/>
              </w:rPr>
              <w:t xml:space="preserve"> желанию продолжить предложение, на карточках</w:t>
            </w:r>
          </w:p>
          <w:p w:rsidR="00C30048" w:rsidRPr="00C30048" w:rsidRDefault="00C30048" w:rsidP="00C3004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Теперь я знаю…</w:t>
            </w:r>
          </w:p>
          <w:p w:rsidR="00C30048" w:rsidRPr="00C30048" w:rsidRDefault="00C30048" w:rsidP="00C3004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lastRenderedPageBreak/>
              <w:t>На уроке я научился (научилась) …</w:t>
            </w:r>
          </w:p>
          <w:p w:rsidR="00C30048" w:rsidRPr="00C30048" w:rsidRDefault="00C30048" w:rsidP="00C3004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Теперь я умею …</w:t>
            </w:r>
          </w:p>
          <w:p w:rsidR="00C30048" w:rsidRPr="00C30048" w:rsidRDefault="00C30048" w:rsidP="00C3004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На уроке мне понравилось …</w:t>
            </w:r>
          </w:p>
          <w:p w:rsidR="00C30048" w:rsidRPr="00C30048" w:rsidRDefault="00C30048" w:rsidP="00C3004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На уроке мне пригодились знания….</w:t>
            </w:r>
          </w:p>
          <w:p w:rsidR="00C30048" w:rsidRPr="00C30048" w:rsidRDefault="00C30048" w:rsidP="00C3004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Для меня было сложно…</w:t>
            </w:r>
          </w:p>
          <w:p w:rsidR="00C30048" w:rsidRPr="00C30048" w:rsidRDefault="00C30048" w:rsidP="00C3004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С урока я ухожу с … настроением!</w:t>
            </w:r>
          </w:p>
          <w:p w:rsid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Pr="008D67CA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3" w:type="dxa"/>
          </w:tcPr>
          <w:p w:rsidR="00C30048" w:rsidRPr="008D67CA" w:rsidRDefault="00C30048" w:rsidP="00C30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Заполняют листы рефлексии</w:t>
            </w:r>
          </w:p>
        </w:tc>
        <w:tc>
          <w:tcPr>
            <w:tcW w:w="2215" w:type="dxa"/>
          </w:tcPr>
          <w:p w:rsidR="009C158E" w:rsidRDefault="00431733" w:rsidP="009C158E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431733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eastAsia="ru-RU"/>
              </w:rPr>
              <w:t>Личностные</w:t>
            </w:r>
          </w:p>
          <w:p w:rsidR="00431733" w:rsidRPr="00431733" w:rsidRDefault="009C158E" w:rsidP="009C158E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-с</w:t>
            </w:r>
            <w:r w:rsidR="00431733" w:rsidRPr="0043173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амооценка своих действий на уроке.</w:t>
            </w:r>
          </w:p>
          <w:p w:rsidR="009C158E" w:rsidRPr="009C158E" w:rsidRDefault="009C158E" w:rsidP="009C158E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9C158E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eastAsia="ru-RU"/>
              </w:rPr>
              <w:lastRenderedPageBreak/>
              <w:t>Регулятивные</w:t>
            </w:r>
          </w:p>
          <w:p w:rsidR="009C158E" w:rsidRPr="009C158E" w:rsidRDefault="009C158E" w:rsidP="009C158E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-о</w:t>
            </w:r>
            <w:r w:rsidRPr="009C158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ценка промежуточных результатов.</w:t>
            </w:r>
          </w:p>
          <w:p w:rsidR="00C30048" w:rsidRPr="008D67CA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048" w:rsidTr="00482C2B">
        <w:tc>
          <w:tcPr>
            <w:tcW w:w="10426" w:type="dxa"/>
            <w:gridSpan w:val="3"/>
          </w:tcPr>
          <w:p w:rsidR="00C30048" w:rsidRPr="00C30048" w:rsidRDefault="00C30048" w:rsidP="00C3004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Домашнее задание (2 мин.)</w:t>
            </w:r>
          </w:p>
        </w:tc>
      </w:tr>
      <w:tr w:rsidR="00F506AC" w:rsidTr="00C30048">
        <w:tc>
          <w:tcPr>
            <w:tcW w:w="5388" w:type="dxa"/>
          </w:tcPr>
          <w:p w:rsidR="00C30048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30048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>Учащимся предлагается решить систему неравенств с параметром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 xml:space="preserve">, пользуясь программой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  <w:lang w:val="en-US"/>
              </w:rPr>
              <w:t>Desmos</w:t>
            </w:r>
            <w:r w:rsidRPr="00C30048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>:</w:t>
            </w:r>
          </w:p>
          <w:p w:rsid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m:oMath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w:br/>
              </m:r>
            </m:oMath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</w:rPr>
                        </m:ctrlPr>
                      </m:eqArrPr>
                      <m:e>
                        <m:sSup>
                          <m:sSup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 xml:space="preserve"> </m:t>
                        </m:r>
                        <m:d>
                          <m:d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3</m:t>
                            </m:r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а-</m:t>
                            </m:r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1</m:t>
                            </m:r>
                          </m:e>
                        </m:d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х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+2</m:t>
                        </m:r>
                        <m:sSup>
                          <m:sSup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а</m:t>
                            </m:r>
                          </m:e>
                          <m:sup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 xml:space="preserve"> </m:t>
                        </m:r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а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 xml:space="preserve"> </m:t>
                        </m:r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≤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0,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ах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=1.</m:t>
                        </m:r>
                      </m:e>
                    </m:eqArr>
                  </m:e>
                </m:d>
              </m:oMath>
            </m:oMathPara>
          </w:p>
          <w:p w:rsidR="00C30048" w:rsidRDefault="00C30048" w:rsidP="00C30048">
            <w:pPr>
              <w:tabs>
                <w:tab w:val="left" w:pos="178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Решение</w:t>
            </w:r>
            <m:oMath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w:br/>
              </m:r>
            </m:oMath>
            <m:oMathPara>
              <m:oMathParaPr>
                <m:jc m:val="left"/>
              </m:oMathParaPr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</w:rPr>
                        </m:ctrlPr>
                      </m:eqArrPr>
                      <m:e>
                        <m:sSup>
                          <m:sSup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 xml:space="preserve"> </m:t>
                        </m:r>
                        <m:d>
                          <m:d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3</m:t>
                            </m:r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а-</m:t>
                            </m:r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1</m:t>
                            </m:r>
                          </m:e>
                        </m:d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х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+2</m:t>
                        </m:r>
                        <m:sSup>
                          <m:sSup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а</m:t>
                            </m:r>
                          </m:e>
                          <m:sup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 xml:space="preserve"> </m:t>
                        </m:r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а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 xml:space="preserve"> </m:t>
                        </m:r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≤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0,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ах</m:t>
                        </m:r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=1.</m:t>
                        </m:r>
                      </m:e>
                    </m:eqArr>
                  </m:e>
                </m:d>
              </m:oMath>
            </m:oMathPara>
          </w:p>
          <w:p w:rsidR="00C30048" w:rsidRDefault="00000000" w:rsidP="00C30048">
            <w:pPr>
              <w:pStyle w:val="a5"/>
              <w:numPr>
                <w:ilvl w:val="0"/>
                <w:numId w:val="11"/>
              </w:num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  <w:r w:rsidR="00C30048"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m:oMath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х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+2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а</m:t>
              </m:r>
            </m:oMath>
            <w:r w:rsidR="00C30048">
              <w:rPr>
                <w:rFonts w:ascii="Times New Roman" w:hAnsi="Times New Roman" w:cs="Times New Roman"/>
                <w:sz w:val="24"/>
                <w:szCs w:val="24"/>
              </w:rPr>
              <w:t xml:space="preserve"> = 0</w:t>
            </w:r>
          </w:p>
          <w:p w:rsidR="00C30048" w:rsidRDefault="00C30048" w:rsidP="00C30048">
            <w:pPr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=  </w:t>
            </w: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в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- 4ас = </w:t>
            </w: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3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а-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e>
                  </m:d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- 4(</w:t>
            </w:r>
            <m:oMath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а</m:t>
              </m:r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) = 9</w:t>
            </w: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- 6а + 1 – 8</w:t>
            </w: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+4а = </w:t>
            </w: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- 2а + 1 = </w:t>
            </w: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=(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1)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       Х1,2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 xml:space="preserve">1 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±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(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1)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30048" w:rsidRDefault="00C30048" w:rsidP="00C30048">
            <w:p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Х1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1+(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1)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2а – 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          х2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(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1)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а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а.</w:t>
            </w:r>
          </w:p>
          <w:p w:rsidR="00C30048" w:rsidRDefault="00C30048" w:rsidP="00C30048">
            <w:pPr>
              <w:pStyle w:val="a5"/>
              <w:numPr>
                <w:ilvl w:val="0"/>
                <w:numId w:val="11"/>
              </w:num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 х – 2а + 1) (х – а)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≤</m:t>
              </m:r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0.</w:t>
            </w:r>
          </w:p>
          <w:p w:rsidR="00C30048" w:rsidRDefault="00C30048" w:rsidP="00C30048">
            <w:p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Используем метод областей.</w:t>
            </w:r>
          </w:p>
          <w:p w:rsidR="00C30048" w:rsidRDefault="00C30048" w:rsidP="00C30048">
            <w:p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Вводим прямоугольную систему координат </w:t>
            </w:r>
            <w:proofErr w:type="spellStart"/>
            <w:r w:rsidRPr="00C30048">
              <w:rPr>
                <w:rFonts w:ascii="Times New Roman" w:hAnsi="Times New Roman" w:cs="Times New Roman"/>
                <w:i/>
                <w:sz w:val="24"/>
                <w:szCs w:val="24"/>
              </w:rPr>
              <w:t>аОх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строим графики:</w:t>
            </w:r>
          </w:p>
          <w:p w:rsidR="00C30048" w:rsidRDefault="00C30048" w:rsidP="00C30048">
            <w:p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х – 2а + 1 =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0,  х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2а – 1.</w:t>
            </w:r>
          </w:p>
          <w:p w:rsidR="00C30048" w:rsidRDefault="00C30048" w:rsidP="00C30048">
            <w:p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х – а =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0,  х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а.</w:t>
            </w:r>
          </w:p>
          <w:p w:rsidR="00C30048" w:rsidRDefault="00C30048" w:rsidP="00C30048">
            <w:pPr>
              <w:pStyle w:val="a5"/>
              <w:numPr>
                <w:ilvl w:val="0"/>
                <w:numId w:val="11"/>
              </w:num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Определяем знак 1 области. Возьмем точку (2;0) </w:t>
            </w:r>
          </w:p>
          <w:p w:rsidR="00C30048" w:rsidRDefault="00C30048" w:rsidP="00C30048">
            <w:p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(0 – 4 + 1) ( 0 – 2) </w:t>
            </w:r>
            <m:oMath>
              <m:r>
                <w:rPr>
                  <w:rFonts w:ascii="Cambria Math" w:hAnsi="Times New Roman" w:cs="Times New Roman"/>
                  <w:sz w:val="24"/>
                  <w:szCs w:val="24"/>
                </w:rPr>
                <m:t>&gt;</m:t>
              </m:r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0, тогда во 2 обл. знак минус, в 3-ей – плюс, в 4-ой – минус.</w:t>
            </w:r>
          </w:p>
          <w:p w:rsidR="00C30048" w:rsidRDefault="00C30048" w:rsidP="00C30048">
            <w:pPr>
              <w:pStyle w:val="a5"/>
              <w:numPr>
                <w:ilvl w:val="0"/>
                <w:numId w:val="11"/>
              </w:num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Построим график уравнения ах = 1.</w:t>
            </w:r>
          </w:p>
          <w:p w:rsidR="00C30048" w:rsidRDefault="008C55ED" w:rsidP="00C30048">
            <w:pPr>
              <w:pStyle w:val="a5"/>
              <w:numPr>
                <w:ilvl w:val="0"/>
                <w:numId w:val="11"/>
              </w:num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mbria Math" w:hAnsi="Cambria Math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posOffset>66040</wp:posOffset>
                  </wp:positionH>
                  <wp:positionV relativeFrom="margin">
                    <wp:posOffset>1160145</wp:posOffset>
                  </wp:positionV>
                  <wp:extent cx="2962275" cy="1447165"/>
                  <wp:effectExtent l="0" t="0" r="9525" b="635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дз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275" cy="1447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30048">
              <w:rPr>
                <w:rFonts w:ascii="Times New Roman" w:hAnsi="Times New Roman" w:cs="Times New Roman"/>
                <w:sz w:val="24"/>
                <w:szCs w:val="24"/>
              </w:rPr>
              <w:t xml:space="preserve">По графику «считываем» и записывает ответ </w:t>
            </w:r>
          </w:p>
          <w:p w:rsidR="008C55ED" w:rsidRDefault="00C30048" w:rsidP="00C30048">
            <w:p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</w:p>
          <w:p w:rsidR="00C30048" w:rsidRDefault="00C30048" w:rsidP="00C30048">
            <w:pPr>
              <w:tabs>
                <w:tab w:val="center" w:pos="4677"/>
              </w:tabs>
              <w:spacing w:before="3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∈</m:t>
              </m:r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 ;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 xml:space="preserve"> </m:t>
                  </m:r>
                  <m:f>
                    <m:f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2</m:t>
                      </m:r>
                    </m:den>
                  </m:f>
                </m:e>
              </m:d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∪</m:t>
              </m:r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  <m:d>
                    <m:dPr>
                      <m:begChr m:val=""/>
                      <m:endChr m:val="}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 xml:space="preserve"> </m:t>
                      </m:r>
                    </m:e>
                  </m:d>
                </m:e>
              </m:d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30048" w:rsidRPr="00C30048" w:rsidRDefault="00C30048" w:rsidP="00C30048">
            <w:pPr>
              <w:tabs>
                <w:tab w:val="left" w:pos="1785"/>
              </w:tabs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823" w:type="dxa"/>
          </w:tcPr>
          <w:p w:rsidR="00C30048" w:rsidRPr="00C30048" w:rsidRDefault="00C30048" w:rsidP="002E294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3004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Записывают домашнее задание и задают уточняющие вопросы</w:t>
            </w:r>
          </w:p>
        </w:tc>
        <w:tc>
          <w:tcPr>
            <w:tcW w:w="2215" w:type="dxa"/>
          </w:tcPr>
          <w:p w:rsidR="009C158E" w:rsidRPr="009C158E" w:rsidRDefault="009C158E" w:rsidP="009C158E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9C158E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eastAsia="ru-RU"/>
              </w:rPr>
              <w:t>Коммуникативные</w:t>
            </w:r>
          </w:p>
          <w:p w:rsidR="009C158E" w:rsidRPr="009C158E" w:rsidRDefault="009C158E" w:rsidP="009C158E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-у</w:t>
            </w:r>
            <w:r w:rsidRPr="009C158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чет разных мнений.</w:t>
            </w:r>
          </w:p>
          <w:p w:rsidR="009C158E" w:rsidRPr="009C158E" w:rsidRDefault="009C158E" w:rsidP="009C158E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в</w:t>
            </w:r>
            <w:r w:rsidRPr="009C158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ыражение и аргументация своего выбора.</w:t>
            </w:r>
          </w:p>
          <w:p w:rsidR="009C158E" w:rsidRPr="009C158E" w:rsidRDefault="009C158E" w:rsidP="009C158E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9C158E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eastAsia="ru-RU"/>
              </w:rPr>
              <w:t>Личностные</w:t>
            </w:r>
          </w:p>
          <w:p w:rsidR="009C158E" w:rsidRPr="009C158E" w:rsidRDefault="009C158E" w:rsidP="009C158E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о</w:t>
            </w:r>
            <w:r w:rsidRPr="009C158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ценка своих сил.</w:t>
            </w:r>
          </w:p>
          <w:p w:rsidR="009C158E" w:rsidRPr="00A16369" w:rsidRDefault="009C158E" w:rsidP="009C158E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 у</w:t>
            </w:r>
            <w:r w:rsidRPr="00A16369">
              <w:rPr>
                <w:rFonts w:ascii="Times New Roman" w:hAnsi="Times New Roman" w:cs="Times New Roman"/>
                <w:sz w:val="24"/>
              </w:rPr>
              <w:t>веренность в своих способностях</w:t>
            </w:r>
          </w:p>
          <w:p w:rsidR="00C30048" w:rsidRPr="008D67CA" w:rsidRDefault="00C30048" w:rsidP="009C158E">
            <w:pPr>
              <w:shd w:val="clear" w:color="auto" w:fill="FFFFFF"/>
              <w:spacing w:after="15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A1C4F" w:rsidRDefault="009A1C4F"/>
    <w:p w:rsidR="001A1953" w:rsidRDefault="001A1953"/>
    <w:p w:rsidR="001A1953" w:rsidRDefault="001A1953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Pr="00F35078" w:rsidRDefault="00F35078" w:rsidP="00F35078">
      <w:pPr>
        <w:pStyle w:val="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3507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Результативность методической разработки</w:t>
      </w:r>
    </w:p>
    <w:p w:rsidR="00F35078" w:rsidRPr="00F35078" w:rsidRDefault="00F35078" w:rsidP="00F35078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Внедрение «метода областей» показало устойчивый рост учебных достижений и метапредметных умений учащихся.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b/>
          <w:sz w:val="28"/>
          <w:szCs w:val="28"/>
        </w:rPr>
        <w:t>Количественные показатели (по итогам тематического блока):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увеличение доли верных решений задач с параметром (в том числе ЕГЭ-формата) на диагностике «после» относительно «до»;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сокращение среднего времени решения одной задачи с параметром;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снижение числа типичных ошибок (неверный выбор области, некорректное считывание условий, алгебраические огрехи при переходе к граничным линиям).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b/>
          <w:sz w:val="28"/>
          <w:szCs w:val="28"/>
        </w:rPr>
        <w:t>Качественные результаты: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формирование устойчивого алгоритма решения: построение граничных линий → разбиение плоскости → знаки/области → чтение ответа;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развитие визуально-графического мышления, аргументации и умения проверять гипотезу через модель;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рост учебной мотивации за счёт наглядности и быстрой обратной связи (ИКТ/</w:t>
      </w:r>
      <w:proofErr w:type="spellStart"/>
      <w:r w:rsidRPr="00F35078">
        <w:rPr>
          <w:rFonts w:ascii="Times New Roman" w:hAnsi="Times New Roman" w:cs="Times New Roman"/>
          <w:sz w:val="28"/>
          <w:szCs w:val="28"/>
        </w:rPr>
        <w:t>Desmos</w:t>
      </w:r>
      <w:proofErr w:type="spellEnd"/>
      <w:r w:rsidRPr="00F35078">
        <w:rPr>
          <w:rFonts w:ascii="Times New Roman" w:hAnsi="Times New Roman" w:cs="Times New Roman"/>
          <w:sz w:val="28"/>
          <w:szCs w:val="28"/>
        </w:rPr>
        <w:t>).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b/>
          <w:sz w:val="28"/>
          <w:szCs w:val="28"/>
        </w:rPr>
        <w:t>Инструменты оценки: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входная и выходная диагностические работы (2–3 задачи базового/повышенного уровня);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чек-листы алгоритма для самопроверки и взаимопроверки;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аналитика из цифровых сред (скриншоты/экспорты графиков, логи попыток);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листы рефлексии (самооценка понимания шагов алгоритма и трудностей);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карта ошибок с последующей адресной коррекцией.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b/>
          <w:sz w:val="28"/>
          <w:szCs w:val="28"/>
        </w:rPr>
        <w:t>Критерии достижения результата: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ученик воспроизводит алгоритм «метода областей» без подсказок;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обосновывает выбор решения графически и алгебраически;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корректно интерпретирует ответ, в т.ч. при нестрогих/строгих знаках и на границах.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b/>
          <w:sz w:val="28"/>
          <w:szCs w:val="28"/>
        </w:rPr>
        <w:t>Тиражируемость и устойчивость: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разработка включена в технологическую карту и легко адаптируется под разные классы/уровни (вариативность примеров, шаблоны чек-листов);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lastRenderedPageBreak/>
        <w:t>• может использоваться в смешанном формате (офлайн/онлайн) и для подготовки к контрольным/ЕГЭ.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b/>
          <w:sz w:val="28"/>
          <w:szCs w:val="28"/>
        </w:rPr>
        <w:t>Риски и условия успеха: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необходима первичная настройка цифровых инструментов и краткий инструктаж по чтению областей;</w:t>
      </w:r>
    </w:p>
    <w:p w:rsidR="00F35078" w:rsidRPr="00F35078" w:rsidRDefault="00F35078" w:rsidP="00F35078">
      <w:pPr>
        <w:rPr>
          <w:rFonts w:ascii="Times New Roman" w:hAnsi="Times New Roman" w:cs="Times New Roman"/>
          <w:sz w:val="28"/>
          <w:szCs w:val="28"/>
        </w:rPr>
      </w:pPr>
      <w:r w:rsidRPr="00F35078">
        <w:rPr>
          <w:rFonts w:ascii="Times New Roman" w:hAnsi="Times New Roman" w:cs="Times New Roman"/>
          <w:sz w:val="28"/>
          <w:szCs w:val="28"/>
        </w:rPr>
        <w:t>• преодолеваются за счёт поэтапных карточек-подсказок и парной работы на первых занятиях.</w:t>
      </w:r>
    </w:p>
    <w:p w:rsidR="00F35078" w:rsidRDefault="00F35078"/>
    <w:p w:rsidR="001A1953" w:rsidRDefault="001A1953"/>
    <w:p w:rsidR="001A1953" w:rsidRDefault="001A1953"/>
    <w:p w:rsidR="001A1953" w:rsidRDefault="001A1953"/>
    <w:p w:rsidR="001A1953" w:rsidRDefault="001A1953"/>
    <w:p w:rsidR="001A1953" w:rsidRDefault="001A1953"/>
    <w:p w:rsidR="001A1953" w:rsidRDefault="001A1953"/>
    <w:p w:rsidR="001A1953" w:rsidRDefault="001A1953"/>
    <w:p w:rsidR="001A1953" w:rsidRDefault="001A1953"/>
    <w:p w:rsidR="001A1953" w:rsidRDefault="001A1953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F35078" w:rsidRDefault="00F35078"/>
    <w:p w:rsidR="001A1953" w:rsidRDefault="001A1953"/>
    <w:p w:rsidR="001A1953" w:rsidRDefault="001A1953"/>
    <w:p w:rsidR="001A1953" w:rsidRDefault="001A1953"/>
    <w:p w:rsidR="001A1953" w:rsidRDefault="001A1953"/>
    <w:p w:rsidR="001A1953" w:rsidRDefault="001A1953"/>
    <w:p w:rsidR="001A1953" w:rsidRDefault="001A1953" w:rsidP="001A1953">
      <w:pPr>
        <w:jc w:val="right"/>
        <w:rPr>
          <w:rFonts w:ascii="Times New Roman" w:hAnsi="Times New Roman" w:cs="Times New Roman"/>
          <w:sz w:val="28"/>
        </w:rPr>
      </w:pPr>
      <w:r w:rsidRPr="001A1953">
        <w:rPr>
          <w:rFonts w:ascii="Times New Roman" w:hAnsi="Times New Roman" w:cs="Times New Roman"/>
          <w:sz w:val="28"/>
        </w:rPr>
        <w:lastRenderedPageBreak/>
        <w:t>Приложение №1</w:t>
      </w:r>
    </w:p>
    <w:p w:rsidR="001A1953" w:rsidRDefault="001A1953" w:rsidP="001A195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Листы рефлексии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7190"/>
      </w:tblGrid>
      <w:tr w:rsidR="001A1953" w:rsidTr="001A1953">
        <w:trPr>
          <w:trHeight w:val="740"/>
        </w:trPr>
        <w:tc>
          <w:tcPr>
            <w:tcW w:w="7190" w:type="dxa"/>
          </w:tcPr>
          <w:p w:rsidR="001A1953" w:rsidRDefault="001A1953" w:rsidP="001A1953">
            <w:pPr>
              <w:rPr>
                <w:rFonts w:ascii="Times New Roman" w:hAnsi="Times New Roman" w:cs="Times New Roman"/>
                <w:sz w:val="28"/>
              </w:rPr>
            </w:pPr>
          </w:p>
          <w:p w:rsidR="001A1953" w:rsidRDefault="001A1953" w:rsidP="001A1953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ФИО__________________________________________</w:t>
            </w:r>
          </w:p>
        </w:tc>
      </w:tr>
      <w:tr w:rsidR="001A1953" w:rsidTr="001A1953">
        <w:trPr>
          <w:trHeight w:val="2713"/>
        </w:trPr>
        <w:tc>
          <w:tcPr>
            <w:tcW w:w="7190" w:type="dxa"/>
          </w:tcPr>
          <w:p w:rsidR="001A1953" w:rsidRPr="00C30048" w:rsidRDefault="001A1953" w:rsidP="001A1953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Теперь я знаю___________________________________________</w:t>
            </w:r>
          </w:p>
          <w:p w:rsidR="001A1953" w:rsidRPr="00C30048" w:rsidRDefault="001A1953" w:rsidP="001A1953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Н</w:t>
            </w:r>
            <w:r>
              <w:rPr>
                <w:color w:val="000000"/>
              </w:rPr>
              <w:t>а уроке я научился (научилась)___________________________</w:t>
            </w:r>
          </w:p>
          <w:p w:rsidR="001A1953" w:rsidRPr="00C30048" w:rsidRDefault="001A1953" w:rsidP="001A1953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Теперь я умею__________________________________________</w:t>
            </w:r>
          </w:p>
          <w:p w:rsidR="001A1953" w:rsidRPr="00C30048" w:rsidRDefault="001A1953" w:rsidP="001A1953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На уроке мне понравилось________________________________</w:t>
            </w:r>
          </w:p>
          <w:p w:rsidR="001A1953" w:rsidRPr="00C30048" w:rsidRDefault="001A1953" w:rsidP="001A1953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Н</w:t>
            </w:r>
            <w:r>
              <w:rPr>
                <w:color w:val="000000"/>
              </w:rPr>
              <w:t>а уроке мне пригодились знания__________________________</w:t>
            </w:r>
          </w:p>
          <w:p w:rsidR="001A1953" w:rsidRPr="00C30048" w:rsidRDefault="001A1953" w:rsidP="001A1953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Для меня было сложно___________________________________</w:t>
            </w:r>
          </w:p>
          <w:p w:rsidR="001A1953" w:rsidRPr="00C30048" w:rsidRDefault="001A1953" w:rsidP="001A1953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С урока я ухожу с ____________________________</w:t>
            </w:r>
            <w:r w:rsidRPr="00C30048">
              <w:rPr>
                <w:color w:val="000000"/>
              </w:rPr>
              <w:t>настроением!</w:t>
            </w:r>
          </w:p>
          <w:p w:rsidR="001A1953" w:rsidRDefault="001A1953" w:rsidP="001A1953">
            <w:pPr>
              <w:rPr>
                <w:rFonts w:ascii="Times New Roman" w:hAnsi="Times New Roman" w:cs="Times New Roman"/>
                <w:sz w:val="28"/>
              </w:rPr>
            </w:pPr>
          </w:p>
        </w:tc>
      </w:tr>
      <w:tr w:rsidR="001A1953" w:rsidTr="00292318">
        <w:trPr>
          <w:trHeight w:val="740"/>
        </w:trPr>
        <w:tc>
          <w:tcPr>
            <w:tcW w:w="7190" w:type="dxa"/>
          </w:tcPr>
          <w:p w:rsidR="001A1953" w:rsidRDefault="001A1953" w:rsidP="00292318">
            <w:pPr>
              <w:rPr>
                <w:rFonts w:ascii="Times New Roman" w:hAnsi="Times New Roman" w:cs="Times New Roman"/>
                <w:sz w:val="28"/>
              </w:rPr>
            </w:pPr>
          </w:p>
          <w:p w:rsidR="001A1953" w:rsidRDefault="001A1953" w:rsidP="00292318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ФИО__________________________________________</w:t>
            </w:r>
          </w:p>
        </w:tc>
      </w:tr>
      <w:tr w:rsidR="001A1953" w:rsidTr="00292318">
        <w:trPr>
          <w:trHeight w:val="2713"/>
        </w:trPr>
        <w:tc>
          <w:tcPr>
            <w:tcW w:w="7190" w:type="dxa"/>
          </w:tcPr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Теперь я знаю__________________________________________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Н</w:t>
            </w:r>
            <w:r>
              <w:rPr>
                <w:color w:val="000000"/>
              </w:rPr>
              <w:t>а уроке я научился (научилась)__________________________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Теперь я умею_________________________________________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На уроке мне понравилось_______________________________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Н</w:t>
            </w:r>
            <w:r>
              <w:rPr>
                <w:color w:val="000000"/>
              </w:rPr>
              <w:t>а уроке мне пригодились знания_________________________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Для меня было сложно__________________________________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С урока я ухожу с _______________</w:t>
            </w:r>
            <w:r w:rsidRPr="00C30048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___________</w:t>
            </w:r>
            <w:r w:rsidRPr="00C30048">
              <w:rPr>
                <w:color w:val="000000"/>
              </w:rPr>
              <w:t>настроением!</w:t>
            </w:r>
          </w:p>
          <w:p w:rsidR="001A1953" w:rsidRDefault="001A1953" w:rsidP="00292318">
            <w:pPr>
              <w:rPr>
                <w:rFonts w:ascii="Times New Roman" w:hAnsi="Times New Roman" w:cs="Times New Roman"/>
                <w:sz w:val="28"/>
              </w:rPr>
            </w:pPr>
          </w:p>
        </w:tc>
      </w:tr>
      <w:tr w:rsidR="001A1953" w:rsidTr="001A1953">
        <w:trPr>
          <w:trHeight w:val="740"/>
        </w:trPr>
        <w:tc>
          <w:tcPr>
            <w:tcW w:w="7190" w:type="dxa"/>
          </w:tcPr>
          <w:p w:rsidR="001A1953" w:rsidRDefault="001A1953" w:rsidP="00292318">
            <w:pPr>
              <w:rPr>
                <w:rFonts w:ascii="Times New Roman" w:hAnsi="Times New Roman" w:cs="Times New Roman"/>
                <w:sz w:val="28"/>
              </w:rPr>
            </w:pPr>
          </w:p>
          <w:p w:rsidR="001A1953" w:rsidRDefault="001A1953" w:rsidP="00292318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ФИО__________________________________________</w:t>
            </w:r>
          </w:p>
        </w:tc>
      </w:tr>
      <w:tr w:rsidR="001A1953" w:rsidTr="001A1953">
        <w:trPr>
          <w:trHeight w:val="2713"/>
        </w:trPr>
        <w:tc>
          <w:tcPr>
            <w:tcW w:w="7190" w:type="dxa"/>
          </w:tcPr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Теперь я знаю____________________________________________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Н</w:t>
            </w:r>
            <w:r>
              <w:rPr>
                <w:color w:val="000000"/>
              </w:rPr>
              <w:t>а уроке я научился (научилась)____________________________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Теперь я умею___________________________________________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На уроке мне понравилось_________________________________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C30048">
              <w:rPr>
                <w:color w:val="000000"/>
              </w:rPr>
              <w:t>Н</w:t>
            </w:r>
            <w:r>
              <w:rPr>
                <w:color w:val="000000"/>
              </w:rPr>
              <w:t>а уроке мне пригодились знания___________________________</w:t>
            </w:r>
          </w:p>
          <w:p w:rsidR="001A1953" w:rsidRPr="00C30048" w:rsidRDefault="001A1953" w:rsidP="00292318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Для меня было сложно____________________________________</w:t>
            </w:r>
          </w:p>
          <w:p w:rsidR="001A1953" w:rsidRPr="001A1953" w:rsidRDefault="001A1953" w:rsidP="001A1953">
            <w:pPr>
              <w:pStyle w:val="ab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>
              <w:rPr>
                <w:color w:val="000000"/>
              </w:rPr>
              <w:t>С урока я ухожу с _____________________________</w:t>
            </w:r>
            <w:r w:rsidRPr="00C30048">
              <w:rPr>
                <w:color w:val="000000"/>
              </w:rPr>
              <w:t>настроением!</w:t>
            </w:r>
          </w:p>
        </w:tc>
      </w:tr>
    </w:tbl>
    <w:p w:rsidR="001A1953" w:rsidRDefault="001A1953" w:rsidP="001A1953">
      <w:pPr>
        <w:rPr>
          <w:rFonts w:ascii="Times New Roman" w:hAnsi="Times New Roman" w:cs="Times New Roman"/>
          <w:sz w:val="28"/>
        </w:rPr>
      </w:pPr>
    </w:p>
    <w:p w:rsidR="002F0234" w:rsidRDefault="002F0234" w:rsidP="002F0234">
      <w:pPr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Приложение №2</w:t>
      </w:r>
    </w:p>
    <w:p w:rsidR="002F0234" w:rsidRDefault="002F0234" w:rsidP="002F0234">
      <w:pPr>
        <w:jc w:val="right"/>
        <w:rPr>
          <w:rFonts w:ascii="Times New Roman" w:hAnsi="Times New Roman" w:cs="Times New Roman"/>
          <w:sz w:val="28"/>
        </w:rPr>
      </w:pPr>
    </w:p>
    <w:p w:rsidR="002F0234" w:rsidRDefault="002F0234" w:rsidP="002F0234">
      <w:pPr>
        <w:rPr>
          <w:noProof/>
          <w:lang w:eastAsia="ru-RU"/>
        </w:rPr>
      </w:pP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1AFA1A97" wp14:editId="71C05C7A">
            <wp:extent cx="3301365" cy="185701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47319" cy="1882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0234">
        <w:rPr>
          <w:noProof/>
          <w:lang w:eastAsia="ru-RU"/>
        </w:rPr>
        <w:t xml:space="preserve"> </w:t>
      </w: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40AC1841" wp14:editId="0AB359E2">
            <wp:extent cx="3301788" cy="185725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74109" cy="1897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5197D60A" wp14:editId="64220A3B">
            <wp:extent cx="3301999" cy="18573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26566" cy="1871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0234">
        <w:rPr>
          <w:noProof/>
          <w:lang w:eastAsia="ru-RU"/>
        </w:rPr>
        <w:t xml:space="preserve"> </w:t>
      </w: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1DE06ED8" wp14:editId="685C68B7">
            <wp:extent cx="3292967" cy="185229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46350" cy="1882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5A9AEFA0" wp14:editId="4795510A">
            <wp:extent cx="3285066" cy="18478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313349" cy="1863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0234">
        <w:rPr>
          <w:noProof/>
          <w:lang w:eastAsia="ru-RU"/>
        </w:rPr>
        <w:t xml:space="preserve"> </w:t>
      </w: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620A0876" wp14:editId="58EF6DA3">
            <wp:extent cx="3296355" cy="18542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337514" cy="1877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rFonts w:ascii="Times New Roman" w:hAnsi="Times New Roman" w:cs="Times New Roman"/>
          <w:sz w:val="28"/>
        </w:rPr>
      </w:pPr>
      <w:r w:rsidRPr="002F0234">
        <w:rPr>
          <w:rFonts w:ascii="Times New Roman" w:hAnsi="Times New Roman" w:cs="Times New Roman"/>
          <w:noProof/>
          <w:sz w:val="28"/>
        </w:rPr>
        <w:lastRenderedPageBreak/>
        <w:drawing>
          <wp:inline distT="0" distB="0" distL="0" distR="0" wp14:anchorId="6BA71533" wp14:editId="0C243A88">
            <wp:extent cx="3255715" cy="1831340"/>
            <wp:effectExtent l="0" t="0" r="190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95938" cy="185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62DEFF9F" wp14:editId="20015CD1">
            <wp:extent cx="3235394" cy="1819910"/>
            <wp:effectExtent l="0" t="0" r="3175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26584" cy="1871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234" w:rsidRDefault="002F0234" w:rsidP="002F0234">
      <w:pPr>
        <w:rPr>
          <w:rFonts w:ascii="Times New Roman" w:hAnsi="Times New Roman" w:cs="Times New Roman"/>
          <w:sz w:val="28"/>
        </w:rPr>
      </w:pPr>
    </w:p>
    <w:p w:rsidR="002F0234" w:rsidRDefault="002F0234" w:rsidP="002F0234">
      <w:pPr>
        <w:rPr>
          <w:rFonts w:ascii="Times New Roman" w:hAnsi="Times New Roman" w:cs="Times New Roman"/>
          <w:sz w:val="28"/>
        </w:rPr>
      </w:pPr>
    </w:p>
    <w:p w:rsidR="002F0234" w:rsidRDefault="002F0234" w:rsidP="002F0234">
      <w:pPr>
        <w:rPr>
          <w:rFonts w:ascii="Times New Roman" w:hAnsi="Times New Roman" w:cs="Times New Roman"/>
          <w:sz w:val="28"/>
        </w:rPr>
      </w:pPr>
    </w:p>
    <w:p w:rsidR="002F0234" w:rsidRDefault="002F0234" w:rsidP="002F0234">
      <w:pPr>
        <w:rPr>
          <w:rFonts w:ascii="Times New Roman" w:hAnsi="Times New Roman" w:cs="Times New Roman"/>
          <w:sz w:val="28"/>
        </w:rPr>
      </w:pP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517E3392" wp14:editId="53A96076">
            <wp:extent cx="3330787" cy="1873568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74090" cy="189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00CC592B" wp14:editId="3A858436">
            <wp:extent cx="3302000" cy="185737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0200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234" w:rsidRDefault="002F0234" w:rsidP="002F0234">
      <w:pPr>
        <w:rPr>
          <w:rFonts w:ascii="Times New Roman" w:hAnsi="Times New Roman" w:cs="Times New Roman"/>
          <w:sz w:val="28"/>
        </w:rPr>
      </w:pPr>
    </w:p>
    <w:p w:rsidR="002F0234" w:rsidRDefault="002F0234" w:rsidP="002F0234">
      <w:pPr>
        <w:rPr>
          <w:rFonts w:ascii="Times New Roman" w:hAnsi="Times New Roman" w:cs="Times New Roman"/>
          <w:sz w:val="28"/>
        </w:rPr>
      </w:pPr>
    </w:p>
    <w:p w:rsidR="002F0234" w:rsidRDefault="002F0234" w:rsidP="002F0234">
      <w:pPr>
        <w:rPr>
          <w:rFonts w:ascii="Times New Roman" w:hAnsi="Times New Roman" w:cs="Times New Roman"/>
          <w:sz w:val="28"/>
        </w:rPr>
      </w:pPr>
    </w:p>
    <w:p w:rsidR="002F0234" w:rsidRDefault="002F0234" w:rsidP="002F0234">
      <w:pPr>
        <w:rPr>
          <w:rFonts w:ascii="Times New Roman" w:hAnsi="Times New Roman" w:cs="Times New Roman"/>
          <w:sz w:val="28"/>
        </w:rPr>
      </w:pPr>
    </w:p>
    <w:p w:rsidR="002F0234" w:rsidRDefault="002F0234" w:rsidP="002F0234">
      <w:pPr>
        <w:rPr>
          <w:noProof/>
          <w:lang w:eastAsia="ru-RU"/>
        </w:rPr>
      </w:pP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29F3E832" wp14:editId="0F1F5100">
            <wp:extent cx="3247390" cy="1826658"/>
            <wp:effectExtent l="0" t="0" r="0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17770" cy="1866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0234">
        <w:rPr>
          <w:noProof/>
          <w:lang w:eastAsia="ru-RU"/>
        </w:rPr>
        <w:t xml:space="preserve"> </w:t>
      </w: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29B960FD" wp14:editId="42973E54">
            <wp:extent cx="3234267" cy="1819275"/>
            <wp:effectExtent l="0" t="0" r="444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34267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  <w:r w:rsidRPr="002F0234">
        <w:rPr>
          <w:rFonts w:ascii="Times New Roman" w:hAnsi="Times New Roman" w:cs="Times New Roman"/>
          <w:noProof/>
          <w:sz w:val="28"/>
        </w:rPr>
        <w:lastRenderedPageBreak/>
        <w:drawing>
          <wp:inline distT="0" distB="0" distL="0" distR="0" wp14:anchorId="67946843" wp14:editId="5592A67C">
            <wp:extent cx="3217333" cy="1809750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252603" cy="1829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0234">
        <w:rPr>
          <w:noProof/>
          <w:lang w:eastAsia="ru-RU"/>
        </w:rPr>
        <w:t xml:space="preserve"> </w:t>
      </w: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45212F0F" wp14:editId="04390E00">
            <wp:extent cx="3216910" cy="1809512"/>
            <wp:effectExtent l="0" t="0" r="2540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262232" cy="1835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</w:p>
    <w:p w:rsidR="002F0234" w:rsidRDefault="002F0234" w:rsidP="002F0234">
      <w:pPr>
        <w:rPr>
          <w:noProof/>
          <w:lang w:eastAsia="ru-RU"/>
        </w:rPr>
      </w:pPr>
      <w:r w:rsidRPr="002F0234">
        <w:rPr>
          <w:noProof/>
          <w:lang w:eastAsia="ru-RU"/>
        </w:rPr>
        <w:drawing>
          <wp:inline distT="0" distB="0" distL="0" distR="0" wp14:anchorId="77793957" wp14:editId="230C360A">
            <wp:extent cx="3228975" cy="181629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56983" cy="1832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0234">
        <w:rPr>
          <w:noProof/>
          <w:lang w:eastAsia="ru-RU"/>
        </w:rPr>
        <w:t xml:space="preserve"> </w:t>
      </w:r>
      <w:r w:rsidRPr="002F0234">
        <w:rPr>
          <w:noProof/>
          <w:lang w:eastAsia="ru-RU"/>
        </w:rPr>
        <w:drawing>
          <wp:inline distT="0" distB="0" distL="0" distR="0" wp14:anchorId="5BDE4057" wp14:editId="427058A8">
            <wp:extent cx="3228975" cy="181629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261962" cy="1834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234" w:rsidRDefault="002F0234" w:rsidP="002F0234">
      <w:pPr>
        <w:rPr>
          <w:noProof/>
          <w:lang w:eastAsia="ru-RU"/>
        </w:rPr>
      </w:pPr>
    </w:p>
    <w:p w:rsidR="002F0234" w:rsidRPr="001A1953" w:rsidRDefault="002F0234" w:rsidP="002F0234">
      <w:pPr>
        <w:rPr>
          <w:rFonts w:ascii="Times New Roman" w:hAnsi="Times New Roman" w:cs="Times New Roman"/>
          <w:sz w:val="28"/>
        </w:rPr>
      </w:pPr>
      <w:r w:rsidRPr="002F0234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2E58375B" wp14:editId="6F3142EE">
            <wp:extent cx="3216910" cy="1809512"/>
            <wp:effectExtent l="0" t="0" r="2540" b="63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289239" cy="1850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058" w:rsidRDefault="00F45058"/>
    <w:sectPr w:rsidR="00F45058" w:rsidSect="001B356C">
      <w:pgSz w:w="11906" w:h="16838"/>
      <w:pgMar w:top="851" w:right="28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6BD5DA0"/>
    <w:multiLevelType w:val="hybridMultilevel"/>
    <w:tmpl w:val="D11832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026EAE"/>
    <w:multiLevelType w:val="hybridMultilevel"/>
    <w:tmpl w:val="6C5ECF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F80825"/>
    <w:multiLevelType w:val="multilevel"/>
    <w:tmpl w:val="668802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800219D"/>
    <w:multiLevelType w:val="hybridMultilevel"/>
    <w:tmpl w:val="6C5ECF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6E47A2"/>
    <w:multiLevelType w:val="hybridMultilevel"/>
    <w:tmpl w:val="6C5ECF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210302"/>
    <w:multiLevelType w:val="hybridMultilevel"/>
    <w:tmpl w:val="6C28D7BA"/>
    <w:lvl w:ilvl="0" w:tplc="6BE23AB4">
      <w:start w:val="1"/>
      <w:numFmt w:val="decimal"/>
      <w:lvlText w:val="%1)"/>
      <w:lvlJc w:val="left"/>
      <w:pPr>
        <w:ind w:left="786" w:hanging="360"/>
      </w:pPr>
      <w:rPr>
        <w:rFonts w:eastAsiaTheme="minorEastAsia"/>
      </w:r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47EE366E"/>
    <w:multiLevelType w:val="hybridMultilevel"/>
    <w:tmpl w:val="6C5ECF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7E4F5A"/>
    <w:multiLevelType w:val="multilevel"/>
    <w:tmpl w:val="C5D64D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FBE664F"/>
    <w:multiLevelType w:val="hybridMultilevel"/>
    <w:tmpl w:val="6C5ECF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0895AB7"/>
    <w:multiLevelType w:val="multilevel"/>
    <w:tmpl w:val="A8C65F06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9A506B3"/>
    <w:multiLevelType w:val="hybridMultilevel"/>
    <w:tmpl w:val="0A12D1B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817380312">
    <w:abstractNumId w:val="9"/>
  </w:num>
  <w:num w:numId="2" w16cid:durableId="1917743103">
    <w:abstractNumId w:val="7"/>
  </w:num>
  <w:num w:numId="3" w16cid:durableId="1263344322">
    <w:abstractNumId w:val="2"/>
  </w:num>
  <w:num w:numId="4" w16cid:durableId="223225145">
    <w:abstractNumId w:val="4"/>
  </w:num>
  <w:num w:numId="5" w16cid:durableId="673341768">
    <w:abstractNumId w:val="6"/>
  </w:num>
  <w:num w:numId="6" w16cid:durableId="1244026376">
    <w:abstractNumId w:val="10"/>
  </w:num>
  <w:num w:numId="7" w16cid:durableId="343482984">
    <w:abstractNumId w:val="0"/>
  </w:num>
  <w:num w:numId="8" w16cid:durableId="1420518009">
    <w:abstractNumId w:val="3"/>
  </w:num>
  <w:num w:numId="9" w16cid:durableId="746145966">
    <w:abstractNumId w:val="1"/>
  </w:num>
  <w:num w:numId="10" w16cid:durableId="844904749">
    <w:abstractNumId w:val="8"/>
  </w:num>
  <w:num w:numId="11" w16cid:durableId="204054988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343D"/>
    <w:rsid w:val="000B048A"/>
    <w:rsid w:val="001331C2"/>
    <w:rsid w:val="001A1953"/>
    <w:rsid w:val="001B356C"/>
    <w:rsid w:val="00270997"/>
    <w:rsid w:val="002E2949"/>
    <w:rsid w:val="002F0234"/>
    <w:rsid w:val="00380F3B"/>
    <w:rsid w:val="003C772E"/>
    <w:rsid w:val="00431733"/>
    <w:rsid w:val="00555F78"/>
    <w:rsid w:val="005F3CF9"/>
    <w:rsid w:val="006062C0"/>
    <w:rsid w:val="0060762B"/>
    <w:rsid w:val="006A6380"/>
    <w:rsid w:val="00885483"/>
    <w:rsid w:val="008A0A96"/>
    <w:rsid w:val="008A4507"/>
    <w:rsid w:val="008C55ED"/>
    <w:rsid w:val="00913465"/>
    <w:rsid w:val="009A1C4F"/>
    <w:rsid w:val="009C158E"/>
    <w:rsid w:val="00A16369"/>
    <w:rsid w:val="00A86E0D"/>
    <w:rsid w:val="00AC2972"/>
    <w:rsid w:val="00AF00C2"/>
    <w:rsid w:val="00AF7E1E"/>
    <w:rsid w:val="00B8322E"/>
    <w:rsid w:val="00B84108"/>
    <w:rsid w:val="00BC38F4"/>
    <w:rsid w:val="00C30048"/>
    <w:rsid w:val="00E20994"/>
    <w:rsid w:val="00E812BD"/>
    <w:rsid w:val="00F1343D"/>
    <w:rsid w:val="00F35078"/>
    <w:rsid w:val="00F45058"/>
    <w:rsid w:val="00F506AC"/>
    <w:rsid w:val="00FA1C50"/>
    <w:rsid w:val="00FA6F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C8CA2DB"/>
  <w15:chartTrackingRefBased/>
  <w15:docId w15:val="{050250AB-51AD-4109-AEE6-62CE5A2A5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B356C"/>
    <w:pPr>
      <w:spacing w:after="200" w:line="276" w:lineRule="auto"/>
    </w:pPr>
    <w:rPr>
      <w:rFonts w:ascii="Calibri" w:eastAsia="Calibri" w:hAnsi="Calibri" w:cs="Calibri"/>
    </w:rPr>
  </w:style>
  <w:style w:type="paragraph" w:styleId="1">
    <w:name w:val="heading 1"/>
    <w:basedOn w:val="a"/>
    <w:next w:val="a"/>
    <w:link w:val="10"/>
    <w:uiPriority w:val="9"/>
    <w:qFormat/>
    <w:rsid w:val="00380F3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semiHidden/>
    <w:rsid w:val="001B356C"/>
    <w:pPr>
      <w:spacing w:after="0" w:line="240" w:lineRule="auto"/>
      <w:jc w:val="both"/>
    </w:pPr>
    <w:rPr>
      <w:rFonts w:cs="Times New Roman"/>
      <w:sz w:val="20"/>
      <w:szCs w:val="20"/>
    </w:rPr>
  </w:style>
  <w:style w:type="character" w:customStyle="1" w:styleId="a4">
    <w:name w:val="Основной текст Знак"/>
    <w:basedOn w:val="a0"/>
    <w:link w:val="a3"/>
    <w:uiPriority w:val="99"/>
    <w:semiHidden/>
    <w:rsid w:val="001B356C"/>
    <w:rPr>
      <w:rFonts w:ascii="Calibri" w:eastAsia="Calibri" w:hAnsi="Calibri" w:cs="Times New Roman"/>
      <w:sz w:val="20"/>
      <w:szCs w:val="20"/>
    </w:rPr>
  </w:style>
  <w:style w:type="paragraph" w:styleId="a5">
    <w:name w:val="List Paragraph"/>
    <w:basedOn w:val="a"/>
    <w:uiPriority w:val="34"/>
    <w:qFormat/>
    <w:rsid w:val="001B356C"/>
    <w:pPr>
      <w:ind w:left="720"/>
      <w:contextualSpacing/>
    </w:pPr>
  </w:style>
  <w:style w:type="character" w:styleId="a6">
    <w:name w:val="Emphasis"/>
    <w:basedOn w:val="a0"/>
    <w:uiPriority w:val="20"/>
    <w:qFormat/>
    <w:rsid w:val="00270997"/>
    <w:rPr>
      <w:i/>
      <w:iCs/>
    </w:rPr>
  </w:style>
  <w:style w:type="paragraph" w:styleId="a7">
    <w:name w:val="No Spacing"/>
    <w:uiPriority w:val="1"/>
    <w:qFormat/>
    <w:rsid w:val="00380F3B"/>
    <w:pPr>
      <w:spacing w:after="0" w:line="240" w:lineRule="auto"/>
    </w:pPr>
    <w:rPr>
      <w:rFonts w:ascii="Calibri" w:eastAsia="Calibri" w:hAnsi="Calibri" w:cs="Calibri"/>
    </w:rPr>
  </w:style>
  <w:style w:type="character" w:customStyle="1" w:styleId="10">
    <w:name w:val="Заголовок 1 Знак"/>
    <w:basedOn w:val="a0"/>
    <w:link w:val="1"/>
    <w:uiPriority w:val="9"/>
    <w:rsid w:val="00380F3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8">
    <w:name w:val="Subtitle"/>
    <w:basedOn w:val="a"/>
    <w:next w:val="a"/>
    <w:link w:val="a9"/>
    <w:uiPriority w:val="11"/>
    <w:qFormat/>
    <w:rsid w:val="00380F3B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a9">
    <w:name w:val="Подзаголовок Знак"/>
    <w:basedOn w:val="a0"/>
    <w:link w:val="a8"/>
    <w:uiPriority w:val="11"/>
    <w:rsid w:val="00380F3B"/>
    <w:rPr>
      <w:rFonts w:eastAsiaTheme="minorEastAsia"/>
      <w:color w:val="5A5A5A" w:themeColor="text1" w:themeTint="A5"/>
      <w:spacing w:val="15"/>
    </w:rPr>
  </w:style>
  <w:style w:type="character" w:styleId="aa">
    <w:name w:val="Placeholder Text"/>
    <w:basedOn w:val="a0"/>
    <w:uiPriority w:val="99"/>
    <w:semiHidden/>
    <w:rsid w:val="006A6380"/>
    <w:rPr>
      <w:color w:val="808080"/>
    </w:rPr>
  </w:style>
  <w:style w:type="paragraph" w:styleId="ab">
    <w:name w:val="Normal (Web)"/>
    <w:basedOn w:val="a"/>
    <w:uiPriority w:val="99"/>
    <w:unhideWhenUsed/>
    <w:rsid w:val="00C300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1"/>
    <w:uiPriority w:val="39"/>
    <w:rsid w:val="001A19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823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95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8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1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1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4.bin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fontTable" Target="fontTable.xml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7" Type="http://schemas.openxmlformats.org/officeDocument/2006/relationships/oleObject" Target="embeddings/oleObject1.bin"/><Relationship Id="rId12" Type="http://schemas.openxmlformats.org/officeDocument/2006/relationships/image" Target="media/image4.wmf"/><Relationship Id="rId17" Type="http://schemas.openxmlformats.org/officeDocument/2006/relationships/oleObject" Target="embeddings/oleObject7.bin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oleObject" Target="embeddings/oleObject3.bin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6.bin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10" Type="http://schemas.openxmlformats.org/officeDocument/2006/relationships/image" Target="media/image3.wmf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5.bin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8" Type="http://schemas.openxmlformats.org/officeDocument/2006/relationships/image" Target="media/image2.w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FEF758-228B-469E-80F9-F2E3125C2B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15</Pages>
  <Words>2740</Words>
  <Characters>15620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Ирусик</dc:creator>
  <cp:keywords/>
  <dc:description/>
  <cp:lastModifiedBy>Ирина</cp:lastModifiedBy>
  <cp:revision>3</cp:revision>
  <dcterms:created xsi:type="dcterms:W3CDTF">2025-10-15T16:07:00Z</dcterms:created>
  <dcterms:modified xsi:type="dcterms:W3CDTF">2025-10-15T16:07:00Z</dcterms:modified>
</cp:coreProperties>
</file>